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629" w:rsidRDefault="00522629" w:rsidP="00522629">
      <w:pPr>
        <w:spacing w:afterLines="50" w:after="156"/>
        <w:ind w:firstLineChars="550" w:firstLine="2420"/>
        <w:rPr>
          <w:rFonts w:ascii="黑体" w:eastAsia="黑体" w:hAnsi="华文中宋"/>
          <w:sz w:val="44"/>
          <w:szCs w:val="44"/>
        </w:rPr>
      </w:pPr>
      <w:r>
        <w:rPr>
          <w:rFonts w:ascii="黑体" w:eastAsia="黑体" w:hAnsi="华文中宋" w:hint="eastAsia"/>
          <w:sz w:val="44"/>
          <w:szCs w:val="44"/>
        </w:rPr>
        <w:t xml:space="preserve">                湖南农业大学</w:t>
      </w:r>
      <w:r w:rsidR="00C96BB5">
        <w:rPr>
          <w:rFonts w:ascii="黑体" w:eastAsia="黑体" w:hAnsi="华文中宋" w:hint="eastAsia"/>
          <w:sz w:val="44"/>
          <w:szCs w:val="44"/>
        </w:rPr>
        <w:t>第二轮岗位设置与聘用</w:t>
      </w:r>
      <w:r>
        <w:rPr>
          <w:rFonts w:ascii="黑体" w:eastAsia="黑体" w:hAnsi="华文中宋" w:hint="eastAsia"/>
          <w:sz w:val="44"/>
          <w:szCs w:val="44"/>
        </w:rPr>
        <w:t>教师三级岗位</w:t>
      </w:r>
      <w:r w:rsidR="00C96BB5">
        <w:rPr>
          <w:rFonts w:ascii="黑体" w:eastAsia="黑体" w:hAnsi="华文中宋" w:hint="eastAsia"/>
          <w:sz w:val="44"/>
          <w:szCs w:val="44"/>
        </w:rPr>
        <w:t>最低申报</w:t>
      </w:r>
      <w:r>
        <w:rPr>
          <w:rFonts w:ascii="黑体" w:eastAsia="黑体" w:hAnsi="华文中宋" w:hint="eastAsia"/>
          <w:sz w:val="44"/>
          <w:szCs w:val="44"/>
        </w:rPr>
        <w:t>条件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9"/>
        <w:gridCol w:w="1983"/>
        <w:gridCol w:w="1559"/>
        <w:gridCol w:w="14119"/>
      </w:tblGrid>
      <w:tr w:rsidR="00FE053B" w:rsidTr="0088289B">
        <w:trPr>
          <w:trHeight w:val="713"/>
          <w:jc w:val="center"/>
        </w:trPr>
        <w:tc>
          <w:tcPr>
            <w:tcW w:w="1091" w:type="pct"/>
            <w:vAlign w:val="center"/>
          </w:tcPr>
          <w:p w:rsidR="00FE053B" w:rsidRPr="0088289B" w:rsidRDefault="00FE053B">
            <w:pPr>
              <w:jc w:val="center"/>
              <w:rPr>
                <w:rFonts w:ascii="黑体" w:eastAsia="黑体" w:hAnsi="宋体" w:cs="宋体"/>
                <w:sz w:val="32"/>
                <w:szCs w:val="32"/>
              </w:rPr>
            </w:pPr>
            <w:r>
              <w:rPr>
                <w:rFonts w:ascii="黑体" w:eastAsia="黑体" w:hAnsi="宋体" w:cs="宋体" w:hint="eastAsia"/>
                <w:sz w:val="32"/>
                <w:szCs w:val="32"/>
              </w:rPr>
              <w:t>必备条件</w:t>
            </w:r>
          </w:p>
        </w:tc>
        <w:tc>
          <w:tcPr>
            <w:tcW w:w="3909" w:type="pct"/>
            <w:gridSpan w:val="3"/>
            <w:vAlign w:val="center"/>
          </w:tcPr>
          <w:p w:rsidR="00FE053B" w:rsidRDefault="00FE053B" w:rsidP="00E00670">
            <w:pPr>
              <w:jc w:val="center"/>
              <w:rPr>
                <w:rFonts w:ascii="宋体" w:hAnsi="宋体"/>
                <w:sz w:val="32"/>
                <w:szCs w:val="32"/>
              </w:rPr>
            </w:pPr>
            <w:r>
              <w:rPr>
                <w:rFonts w:ascii="黑体" w:eastAsia="黑体" w:hAnsi="宋体" w:cs="宋体" w:hint="eastAsia"/>
                <w:sz w:val="32"/>
                <w:szCs w:val="32"/>
              </w:rPr>
              <w:t>竞</w:t>
            </w:r>
            <w:proofErr w:type="gramStart"/>
            <w:r>
              <w:rPr>
                <w:rFonts w:ascii="黑体" w:eastAsia="黑体" w:hAnsi="宋体" w:cs="宋体" w:hint="eastAsia"/>
                <w:sz w:val="32"/>
                <w:szCs w:val="32"/>
              </w:rPr>
              <w:t>岗条件</w:t>
            </w:r>
            <w:proofErr w:type="gramEnd"/>
          </w:p>
        </w:tc>
      </w:tr>
      <w:tr w:rsidR="00FE053B" w:rsidTr="00D81293">
        <w:trPr>
          <w:cantSplit/>
          <w:trHeight w:val="609"/>
          <w:jc w:val="center"/>
        </w:trPr>
        <w:tc>
          <w:tcPr>
            <w:tcW w:w="1091" w:type="pct"/>
            <w:vMerge w:val="restart"/>
            <w:vAlign w:val="center"/>
          </w:tcPr>
          <w:p w:rsidR="00FE053B" w:rsidRPr="00364FC6" w:rsidRDefault="00FE053B" w:rsidP="00E00670">
            <w:pPr>
              <w:pStyle w:val="a3"/>
              <w:spacing w:line="360" w:lineRule="exact"/>
              <w:rPr>
                <w:rFonts w:hAnsi="宋体" w:cs="宋体"/>
                <w:sz w:val="24"/>
                <w:szCs w:val="24"/>
              </w:rPr>
            </w:pPr>
            <w:r w:rsidRPr="00364FC6">
              <w:rPr>
                <w:rFonts w:hAnsi="宋体" w:cs="宋体" w:hint="eastAsia"/>
                <w:sz w:val="24"/>
                <w:szCs w:val="24"/>
              </w:rPr>
              <w:t>1、已取得正高级职称。</w:t>
            </w:r>
          </w:p>
          <w:p w:rsidR="00FE053B" w:rsidRPr="00364FC6" w:rsidRDefault="00FE053B" w:rsidP="00E00670">
            <w:pPr>
              <w:pStyle w:val="a3"/>
              <w:spacing w:line="360" w:lineRule="exact"/>
              <w:rPr>
                <w:rFonts w:hAnsi="宋体" w:cs="宋体"/>
                <w:sz w:val="24"/>
                <w:szCs w:val="24"/>
              </w:rPr>
            </w:pPr>
            <w:r w:rsidRPr="00364FC6">
              <w:rPr>
                <w:rFonts w:hAnsi="宋体" w:cs="宋体" w:hint="eastAsia"/>
                <w:sz w:val="24"/>
                <w:szCs w:val="24"/>
              </w:rPr>
              <w:t>2、坚持立德树人，身心健康，作风正派，具有团队协作精神，具有开展国际学术交流与合作的能力。</w:t>
            </w:r>
          </w:p>
          <w:p w:rsidR="00FE053B" w:rsidRPr="00364FC6" w:rsidRDefault="00FE053B" w:rsidP="00E00670">
            <w:pPr>
              <w:pStyle w:val="a3"/>
              <w:spacing w:line="360" w:lineRule="exact"/>
              <w:rPr>
                <w:rFonts w:hAnsi="宋体" w:cs="宋体"/>
                <w:sz w:val="24"/>
                <w:szCs w:val="24"/>
              </w:rPr>
            </w:pPr>
            <w:r w:rsidRPr="00364FC6">
              <w:rPr>
                <w:rFonts w:hAnsi="宋体" w:cs="宋体" w:hint="eastAsia"/>
                <w:sz w:val="24"/>
                <w:szCs w:val="24"/>
              </w:rPr>
              <w:t>3、具有较高的学术造诣和良好的学术声誉，无学术不端行为。</w:t>
            </w:r>
          </w:p>
          <w:p w:rsidR="00FE053B" w:rsidRPr="00364FC6" w:rsidRDefault="00A40D0C" w:rsidP="00E00670">
            <w:pPr>
              <w:rPr>
                <w:rFonts w:ascii="黑体" w:eastAsia="黑体"/>
                <w:sz w:val="28"/>
                <w:szCs w:val="28"/>
              </w:rPr>
            </w:pPr>
            <w:r w:rsidRPr="00364FC6">
              <w:rPr>
                <w:rFonts w:hAnsi="宋体" w:cs="宋体" w:hint="eastAsia"/>
                <w:sz w:val="24"/>
              </w:rPr>
              <w:t>4</w:t>
            </w:r>
            <w:r w:rsidR="00FE053B" w:rsidRPr="00364FC6">
              <w:rPr>
                <w:rFonts w:hAnsi="宋体" w:cs="宋体" w:hint="eastAsia"/>
                <w:sz w:val="24"/>
              </w:rPr>
              <w:t>、近五年年度考核均为合格及以上。</w:t>
            </w:r>
          </w:p>
          <w:p w:rsidR="00FE053B" w:rsidRPr="00364FC6" w:rsidRDefault="00A40D0C" w:rsidP="0044082B">
            <w:pPr>
              <w:spacing w:line="300" w:lineRule="exact"/>
              <w:rPr>
                <w:rFonts w:asciiTheme="minorEastAsia" w:eastAsiaTheme="minorEastAsia" w:hAnsiTheme="minorEastAsia"/>
                <w:sz w:val="24"/>
              </w:rPr>
            </w:pPr>
            <w:r w:rsidRPr="00364FC6">
              <w:rPr>
                <w:rFonts w:asciiTheme="minorEastAsia" w:eastAsiaTheme="minorEastAsia" w:hAnsiTheme="minorEastAsia" w:hint="eastAsia"/>
                <w:sz w:val="24"/>
              </w:rPr>
              <w:t>5</w:t>
            </w:r>
            <w:r w:rsidR="00FE053B" w:rsidRPr="00364FC6">
              <w:rPr>
                <w:rFonts w:asciiTheme="minorEastAsia" w:eastAsiaTheme="minorEastAsia" w:hAnsiTheme="minorEastAsia"/>
                <w:sz w:val="24"/>
              </w:rPr>
              <w:t>、</w:t>
            </w:r>
            <w:r w:rsidR="00FE053B" w:rsidRPr="00364FC6">
              <w:rPr>
                <w:rFonts w:asciiTheme="minorEastAsia" w:eastAsiaTheme="minorEastAsia" w:hAnsiTheme="minorEastAsia" w:hint="eastAsia"/>
                <w:sz w:val="24"/>
              </w:rPr>
              <w:t>首次聘期内完成：</w:t>
            </w:r>
          </w:p>
          <w:p w:rsidR="00FE053B" w:rsidRPr="00364FC6" w:rsidRDefault="00FE053B" w:rsidP="0044082B">
            <w:pPr>
              <w:spacing w:line="300" w:lineRule="exact"/>
              <w:rPr>
                <w:rFonts w:asciiTheme="minorEastAsia" w:eastAsiaTheme="minorEastAsia" w:hAnsiTheme="minorEastAsia"/>
                <w:sz w:val="24"/>
              </w:rPr>
            </w:pPr>
            <w:r w:rsidRPr="00364FC6">
              <w:rPr>
                <w:rFonts w:asciiTheme="minorEastAsia" w:eastAsiaTheme="minorEastAsia" w:hAnsiTheme="minorEastAsia" w:hint="eastAsia"/>
                <w:sz w:val="24"/>
              </w:rPr>
              <w:t>①</w:t>
            </w:r>
            <w:r w:rsidRPr="00364FC6">
              <w:rPr>
                <w:rFonts w:asciiTheme="minorEastAsia" w:eastAsiaTheme="minorEastAsia" w:hAnsiTheme="minorEastAsia"/>
                <w:sz w:val="24"/>
              </w:rPr>
              <w:t xml:space="preserve"> </w:t>
            </w:r>
            <w:r w:rsidRPr="00364FC6">
              <w:rPr>
                <w:rFonts w:asciiTheme="minorEastAsia" w:eastAsiaTheme="minorEastAsia" w:hAnsiTheme="minorEastAsia" w:hint="eastAsia"/>
                <w:sz w:val="24"/>
              </w:rPr>
              <w:t>承担本科教学工作任务，每年讲授本科生理论课程不少于20学时，且必须参与教学研究与改革:</w:t>
            </w:r>
          </w:p>
          <w:p w:rsidR="00E17782" w:rsidRPr="00364FC6" w:rsidRDefault="00FE053B" w:rsidP="0044082B">
            <w:pPr>
              <w:spacing w:line="300" w:lineRule="exact"/>
              <w:rPr>
                <w:rFonts w:asciiTheme="minorEastAsia" w:eastAsiaTheme="minorEastAsia" w:hAnsiTheme="minorEastAsia"/>
                <w:sz w:val="24"/>
              </w:rPr>
            </w:pPr>
            <w:r w:rsidRPr="00364FC6">
              <w:rPr>
                <w:rFonts w:asciiTheme="minorEastAsia" w:eastAsiaTheme="minorEastAsia" w:hAnsiTheme="minorEastAsia" w:hint="eastAsia"/>
                <w:sz w:val="24"/>
              </w:rPr>
              <w:t>②</w:t>
            </w:r>
            <w:r w:rsidR="00A40D0C" w:rsidRPr="00364FC6">
              <w:rPr>
                <w:rFonts w:asciiTheme="minorEastAsia" w:eastAsiaTheme="minorEastAsia" w:hAnsiTheme="minorEastAsia" w:hint="eastAsia"/>
                <w:sz w:val="24"/>
              </w:rPr>
              <w:t xml:space="preserve"> </w:t>
            </w:r>
            <w:r w:rsidRPr="00364FC6">
              <w:rPr>
                <w:rFonts w:asciiTheme="minorEastAsia" w:eastAsiaTheme="minorEastAsia" w:hAnsiTheme="minorEastAsia" w:hint="eastAsia"/>
                <w:sz w:val="24"/>
              </w:rPr>
              <w:t>承担一门研究生课程的教学任务，聘期内有毕业的博士或硕士，</w:t>
            </w:r>
            <w:r w:rsidR="00A40D0C" w:rsidRPr="00364FC6">
              <w:rPr>
                <w:rFonts w:asciiTheme="minorEastAsia" w:eastAsiaTheme="minorEastAsia" w:hAnsiTheme="minorEastAsia" w:hint="eastAsia"/>
                <w:sz w:val="24"/>
              </w:rPr>
              <w:t>导师聘期考核在合格及以上等级</w:t>
            </w:r>
            <w:r w:rsidR="00E17782" w:rsidRPr="00364FC6">
              <w:rPr>
                <w:rFonts w:asciiTheme="minorEastAsia" w:eastAsiaTheme="minorEastAsia" w:hAnsiTheme="minorEastAsia" w:hint="eastAsia"/>
                <w:sz w:val="24"/>
              </w:rPr>
              <w:t>；</w:t>
            </w:r>
          </w:p>
          <w:p w:rsidR="00E17782" w:rsidRPr="00364FC6" w:rsidRDefault="00FE053B" w:rsidP="0044082B">
            <w:pPr>
              <w:spacing w:line="300" w:lineRule="exact"/>
              <w:rPr>
                <w:rFonts w:asciiTheme="minorEastAsia" w:eastAsiaTheme="minorEastAsia" w:hAnsiTheme="minorEastAsia" w:cs="Courier New"/>
                <w:sz w:val="24"/>
                <w:szCs w:val="21"/>
              </w:rPr>
            </w:pPr>
            <w:r w:rsidRPr="00364FC6">
              <w:rPr>
                <w:rFonts w:asciiTheme="minorEastAsia" w:eastAsiaTheme="minorEastAsia" w:hAnsiTheme="minorEastAsia" w:cs="Courier New" w:hint="eastAsia"/>
                <w:sz w:val="24"/>
                <w:szCs w:val="21"/>
              </w:rPr>
              <w:t>③</w:t>
            </w:r>
            <w:r w:rsidRPr="00364FC6">
              <w:rPr>
                <w:rFonts w:asciiTheme="minorEastAsia" w:eastAsiaTheme="minorEastAsia" w:hAnsiTheme="minorEastAsia" w:cs="Courier New"/>
                <w:sz w:val="24"/>
                <w:szCs w:val="21"/>
              </w:rPr>
              <w:t xml:space="preserve"> </w:t>
            </w:r>
            <w:r w:rsidR="00E17782" w:rsidRPr="00364FC6">
              <w:rPr>
                <w:rFonts w:asciiTheme="minorEastAsia" w:eastAsiaTheme="minorEastAsia" w:hAnsiTheme="minorEastAsia" w:cs="Courier New" w:hint="eastAsia"/>
                <w:sz w:val="24"/>
                <w:szCs w:val="21"/>
              </w:rPr>
              <w:t>指导的研究生论文至少有1篇获校级及以上优秀</w:t>
            </w:r>
            <w:r w:rsidR="00D14EBA" w:rsidRPr="00364FC6">
              <w:rPr>
                <w:rFonts w:asciiTheme="minorEastAsia" w:eastAsiaTheme="minorEastAsia" w:hAnsiTheme="minorEastAsia" w:cs="Courier New" w:hint="eastAsia"/>
                <w:sz w:val="24"/>
                <w:szCs w:val="21"/>
              </w:rPr>
              <w:t>学位论文</w:t>
            </w:r>
            <w:r w:rsidR="00E17782" w:rsidRPr="00364FC6">
              <w:rPr>
                <w:rFonts w:asciiTheme="minorEastAsia" w:eastAsiaTheme="minorEastAsia" w:hAnsiTheme="minorEastAsia" w:cs="Courier New" w:hint="eastAsia"/>
                <w:sz w:val="24"/>
                <w:szCs w:val="21"/>
              </w:rPr>
              <w:t>，或</w:t>
            </w:r>
            <w:r w:rsidR="00D14EBA" w:rsidRPr="00364FC6">
              <w:rPr>
                <w:rFonts w:asciiTheme="minorEastAsia" w:eastAsiaTheme="minorEastAsia" w:hAnsiTheme="minorEastAsia" w:cs="Courier New" w:hint="eastAsia"/>
                <w:sz w:val="24"/>
                <w:szCs w:val="21"/>
              </w:rPr>
              <w:t>本人</w:t>
            </w:r>
            <w:r w:rsidR="00E17782" w:rsidRPr="00364FC6">
              <w:rPr>
                <w:rFonts w:asciiTheme="minorEastAsia" w:eastAsiaTheme="minorEastAsia" w:hAnsiTheme="minorEastAsia" w:cs="Courier New" w:hint="eastAsia"/>
                <w:sz w:val="24"/>
                <w:szCs w:val="21"/>
              </w:rPr>
              <w:t>获得</w:t>
            </w:r>
            <w:r w:rsidR="00D14EBA" w:rsidRPr="00364FC6">
              <w:rPr>
                <w:rFonts w:asciiTheme="minorEastAsia" w:eastAsiaTheme="minorEastAsia" w:hAnsiTheme="minorEastAsia" w:cs="Courier New" w:hint="eastAsia"/>
                <w:sz w:val="24"/>
                <w:szCs w:val="21"/>
              </w:rPr>
              <w:t>过</w:t>
            </w:r>
            <w:r w:rsidR="00E17782" w:rsidRPr="00364FC6">
              <w:rPr>
                <w:rFonts w:asciiTheme="minorEastAsia" w:eastAsiaTheme="minorEastAsia" w:hAnsiTheme="minorEastAsia" w:cs="Courier New" w:hint="eastAsia"/>
                <w:sz w:val="24"/>
                <w:szCs w:val="21"/>
              </w:rPr>
              <w:t>校级以上教学</w:t>
            </w:r>
            <w:r w:rsidR="00D14EBA" w:rsidRPr="00364FC6">
              <w:rPr>
                <w:rFonts w:asciiTheme="minorEastAsia" w:eastAsiaTheme="minorEastAsia" w:hAnsiTheme="minorEastAsia" w:cs="Courier New" w:hint="eastAsia"/>
                <w:sz w:val="24"/>
                <w:szCs w:val="21"/>
              </w:rPr>
              <w:t>类</w:t>
            </w:r>
            <w:r w:rsidR="00E17782" w:rsidRPr="00364FC6">
              <w:rPr>
                <w:rFonts w:asciiTheme="minorEastAsia" w:eastAsiaTheme="minorEastAsia" w:hAnsiTheme="minorEastAsia" w:cs="Courier New" w:hint="eastAsia"/>
                <w:sz w:val="24"/>
                <w:szCs w:val="21"/>
              </w:rPr>
              <w:t>奖励；</w:t>
            </w:r>
          </w:p>
          <w:p w:rsidR="00FE053B" w:rsidRPr="00364FC6" w:rsidRDefault="00E17782" w:rsidP="0044082B">
            <w:pPr>
              <w:spacing w:line="300" w:lineRule="exact"/>
              <w:rPr>
                <w:rFonts w:asciiTheme="minorEastAsia" w:eastAsiaTheme="minorEastAsia" w:hAnsiTheme="minorEastAsia"/>
                <w:sz w:val="24"/>
              </w:rPr>
            </w:pPr>
            <w:r w:rsidRPr="00364FC6">
              <w:rPr>
                <w:rFonts w:asciiTheme="minorEastAsia" w:eastAsiaTheme="minorEastAsia" w:hAnsiTheme="minorEastAsia" w:cs="Courier New" w:hint="eastAsia"/>
                <w:sz w:val="24"/>
                <w:szCs w:val="21"/>
              </w:rPr>
              <w:t xml:space="preserve">④ </w:t>
            </w:r>
            <w:r w:rsidR="00FE053B" w:rsidRPr="00364FC6">
              <w:rPr>
                <w:rFonts w:asciiTheme="minorEastAsia" w:eastAsiaTheme="minorEastAsia" w:hAnsiTheme="minorEastAsia" w:hint="eastAsia"/>
                <w:sz w:val="24"/>
              </w:rPr>
              <w:t>按照《科研工作量计算办法》</w:t>
            </w:r>
            <w:r w:rsidR="00FE053B" w:rsidRPr="00364FC6">
              <w:rPr>
                <w:rFonts w:asciiTheme="minorEastAsia" w:eastAsiaTheme="minorEastAsia" w:hAnsiTheme="minorEastAsia" w:cs="Courier New" w:hint="eastAsia"/>
                <w:sz w:val="24"/>
                <w:szCs w:val="21"/>
              </w:rPr>
              <w:t>完成的最低科研工作量：自科类教授为1200分，社科</w:t>
            </w:r>
            <w:proofErr w:type="gramStart"/>
            <w:r w:rsidR="00FE053B" w:rsidRPr="00364FC6">
              <w:rPr>
                <w:rFonts w:asciiTheme="minorEastAsia" w:eastAsiaTheme="minorEastAsia" w:hAnsiTheme="minorEastAsia" w:cs="Courier New" w:hint="eastAsia"/>
                <w:sz w:val="24"/>
                <w:szCs w:val="21"/>
              </w:rPr>
              <w:t>类教授</w:t>
            </w:r>
            <w:proofErr w:type="gramEnd"/>
            <w:r w:rsidR="00FE053B" w:rsidRPr="00364FC6">
              <w:rPr>
                <w:rFonts w:asciiTheme="minorEastAsia" w:eastAsiaTheme="minorEastAsia" w:hAnsiTheme="minorEastAsia" w:cs="Courier New" w:hint="eastAsia"/>
                <w:sz w:val="24"/>
                <w:szCs w:val="21"/>
              </w:rPr>
              <w:t>为900分。</w:t>
            </w:r>
          </w:p>
        </w:tc>
        <w:tc>
          <w:tcPr>
            <w:tcW w:w="439" w:type="pct"/>
            <w:vAlign w:val="center"/>
          </w:tcPr>
          <w:p w:rsidR="00FE053B" w:rsidRPr="00364FC6" w:rsidRDefault="00FE053B">
            <w:pPr>
              <w:spacing w:line="280" w:lineRule="exact"/>
              <w:jc w:val="center"/>
              <w:rPr>
                <w:rFonts w:ascii="黑体" w:eastAsia="黑体"/>
                <w:sz w:val="28"/>
                <w:szCs w:val="28"/>
              </w:rPr>
            </w:pPr>
            <w:r w:rsidRPr="00364FC6">
              <w:rPr>
                <w:rFonts w:ascii="黑体" w:eastAsia="黑体" w:hint="eastAsia"/>
                <w:sz w:val="28"/>
                <w:szCs w:val="28"/>
              </w:rPr>
              <w:t>任现职务年限</w:t>
            </w:r>
          </w:p>
        </w:tc>
        <w:tc>
          <w:tcPr>
            <w:tcW w:w="345" w:type="pct"/>
            <w:vAlign w:val="center"/>
          </w:tcPr>
          <w:p w:rsidR="00FE053B" w:rsidRPr="00364FC6" w:rsidRDefault="00FE053B" w:rsidP="00E00670">
            <w:pPr>
              <w:spacing w:line="280" w:lineRule="exact"/>
              <w:jc w:val="center"/>
              <w:rPr>
                <w:rFonts w:ascii="黑体" w:eastAsia="黑体"/>
                <w:sz w:val="28"/>
                <w:szCs w:val="28"/>
              </w:rPr>
            </w:pPr>
            <w:r w:rsidRPr="00364FC6">
              <w:rPr>
                <w:rFonts w:ascii="黑体" w:eastAsia="黑体" w:hint="eastAsia"/>
                <w:sz w:val="28"/>
                <w:szCs w:val="28"/>
              </w:rPr>
              <w:t>申报条件</w:t>
            </w:r>
          </w:p>
        </w:tc>
        <w:tc>
          <w:tcPr>
            <w:tcW w:w="3125" w:type="pct"/>
            <w:vAlign w:val="center"/>
          </w:tcPr>
          <w:p w:rsidR="00FE053B" w:rsidRPr="00364FC6" w:rsidRDefault="00FE053B" w:rsidP="00E00670">
            <w:pPr>
              <w:spacing w:line="280" w:lineRule="exact"/>
              <w:jc w:val="center"/>
              <w:rPr>
                <w:rFonts w:ascii="黑体" w:eastAsia="黑体"/>
                <w:sz w:val="28"/>
                <w:szCs w:val="28"/>
              </w:rPr>
            </w:pPr>
            <w:r w:rsidRPr="00364FC6">
              <w:rPr>
                <w:rFonts w:ascii="黑体" w:eastAsia="黑体" w:hint="eastAsia"/>
                <w:sz w:val="28"/>
                <w:szCs w:val="28"/>
              </w:rPr>
              <w:t>学术业绩要求</w:t>
            </w:r>
          </w:p>
        </w:tc>
      </w:tr>
      <w:tr w:rsidR="00FE053B" w:rsidTr="00D81293">
        <w:trPr>
          <w:cantSplit/>
          <w:trHeight w:val="297"/>
          <w:jc w:val="center"/>
        </w:trPr>
        <w:tc>
          <w:tcPr>
            <w:tcW w:w="1091" w:type="pct"/>
            <w:vMerge/>
            <w:vAlign w:val="center"/>
          </w:tcPr>
          <w:p w:rsidR="00FE053B" w:rsidRPr="00364FC6" w:rsidRDefault="00FE053B" w:rsidP="00E00670">
            <w:pPr>
              <w:pStyle w:val="a3"/>
              <w:rPr>
                <w:rFonts w:hAnsi="宋体" w:cs="宋体"/>
                <w:sz w:val="24"/>
                <w:szCs w:val="24"/>
              </w:rPr>
            </w:pPr>
          </w:p>
        </w:tc>
        <w:tc>
          <w:tcPr>
            <w:tcW w:w="439" w:type="pct"/>
            <w:vMerge w:val="restart"/>
            <w:vAlign w:val="center"/>
          </w:tcPr>
          <w:p w:rsidR="00FE053B" w:rsidRPr="00364FC6" w:rsidRDefault="00FE053B" w:rsidP="00E00670">
            <w:pPr>
              <w:pStyle w:val="a3"/>
              <w:rPr>
                <w:rFonts w:ascii="黑体" w:eastAsia="黑体"/>
                <w:sz w:val="28"/>
                <w:szCs w:val="28"/>
              </w:rPr>
            </w:pPr>
            <w:r w:rsidRPr="00364FC6">
              <w:rPr>
                <w:rFonts w:hAnsi="宋体" w:cs="宋体" w:hint="eastAsia"/>
              </w:rPr>
              <w:t>≥10年</w:t>
            </w:r>
          </w:p>
        </w:tc>
        <w:tc>
          <w:tcPr>
            <w:tcW w:w="345" w:type="pct"/>
            <w:vMerge w:val="restart"/>
            <w:vAlign w:val="center"/>
          </w:tcPr>
          <w:p w:rsidR="00FE053B" w:rsidRPr="00364FC6" w:rsidRDefault="00FE053B">
            <w:pPr>
              <w:pStyle w:val="a3"/>
              <w:rPr>
                <w:rFonts w:ascii="黑体" w:eastAsia="黑体"/>
                <w:sz w:val="24"/>
                <w:szCs w:val="24"/>
              </w:rPr>
            </w:pPr>
            <w:r w:rsidRPr="00364FC6">
              <w:rPr>
                <w:rFonts w:hAnsi="宋体" w:cs="宋体" w:hint="eastAsia"/>
                <w:sz w:val="24"/>
                <w:szCs w:val="24"/>
              </w:rPr>
              <w:t>满足必备条件且符合学术业绩要求A、B、C、D</w:t>
            </w:r>
            <w:r w:rsidR="00A309C6" w:rsidRPr="00364FC6">
              <w:rPr>
                <w:rFonts w:hAnsi="宋体" w:cs="宋体" w:hint="eastAsia"/>
                <w:sz w:val="24"/>
                <w:szCs w:val="24"/>
              </w:rPr>
              <w:t>四项中任1项中的任1条</w:t>
            </w:r>
          </w:p>
        </w:tc>
        <w:tc>
          <w:tcPr>
            <w:tcW w:w="3125" w:type="pct"/>
            <w:shd w:val="clear" w:color="auto" w:fill="E6E6E6"/>
            <w:vAlign w:val="center"/>
          </w:tcPr>
          <w:p w:rsidR="00FE053B" w:rsidRPr="00364FC6" w:rsidRDefault="00FE053B" w:rsidP="00E00670">
            <w:pPr>
              <w:pStyle w:val="a3"/>
              <w:jc w:val="center"/>
              <w:rPr>
                <w:rFonts w:hAnsi="宋体"/>
                <w:sz w:val="24"/>
                <w:szCs w:val="24"/>
              </w:rPr>
            </w:pPr>
            <w:r w:rsidRPr="00364FC6">
              <w:rPr>
                <w:rFonts w:hAnsi="宋体" w:cs="宋体" w:hint="eastAsia"/>
                <w:b/>
                <w:sz w:val="24"/>
                <w:szCs w:val="24"/>
              </w:rPr>
              <w:t>A项：教学教研</w:t>
            </w:r>
          </w:p>
        </w:tc>
      </w:tr>
      <w:tr w:rsidR="00FE053B" w:rsidTr="00D81293">
        <w:trPr>
          <w:cantSplit/>
          <w:trHeight w:val="1371"/>
          <w:jc w:val="center"/>
        </w:trPr>
        <w:tc>
          <w:tcPr>
            <w:tcW w:w="1091" w:type="pct"/>
            <w:vMerge/>
            <w:vAlign w:val="center"/>
          </w:tcPr>
          <w:p w:rsidR="00FE053B" w:rsidRPr="00364FC6" w:rsidRDefault="00FE053B" w:rsidP="00E00670">
            <w:pPr>
              <w:jc w:val="center"/>
              <w:rPr>
                <w:sz w:val="18"/>
                <w:szCs w:val="18"/>
              </w:rPr>
            </w:pPr>
          </w:p>
        </w:tc>
        <w:tc>
          <w:tcPr>
            <w:tcW w:w="439" w:type="pct"/>
            <w:vMerge/>
            <w:vAlign w:val="center"/>
          </w:tcPr>
          <w:p w:rsidR="00FE053B" w:rsidRPr="00364FC6" w:rsidRDefault="00FE053B" w:rsidP="00E00670">
            <w:pPr>
              <w:pStyle w:val="a3"/>
              <w:rPr>
                <w:rFonts w:hAnsi="宋体" w:cs="宋体"/>
                <w:sz w:val="24"/>
                <w:szCs w:val="24"/>
              </w:rPr>
            </w:pPr>
          </w:p>
        </w:tc>
        <w:tc>
          <w:tcPr>
            <w:tcW w:w="345" w:type="pct"/>
            <w:vMerge/>
            <w:vAlign w:val="center"/>
          </w:tcPr>
          <w:p w:rsidR="00FE053B" w:rsidRPr="00364FC6" w:rsidRDefault="00FE053B" w:rsidP="00E00670">
            <w:pPr>
              <w:pStyle w:val="a3"/>
              <w:rPr>
                <w:sz w:val="24"/>
                <w:szCs w:val="24"/>
              </w:rPr>
            </w:pPr>
          </w:p>
        </w:tc>
        <w:tc>
          <w:tcPr>
            <w:tcW w:w="3125" w:type="pct"/>
            <w:vAlign w:val="center"/>
          </w:tcPr>
          <w:p w:rsidR="00FE053B" w:rsidRPr="00364FC6" w:rsidRDefault="00FE053B" w:rsidP="00E00670">
            <w:pPr>
              <w:spacing w:line="294" w:lineRule="exact"/>
              <w:rPr>
                <w:rFonts w:ascii="宋体" w:hAnsi="宋体"/>
                <w:sz w:val="24"/>
              </w:rPr>
            </w:pPr>
            <w:r w:rsidRPr="00364FC6">
              <w:rPr>
                <w:rFonts w:ascii="宋体" w:hAnsi="宋体" w:hint="eastAsia"/>
                <w:b/>
                <w:sz w:val="24"/>
              </w:rPr>
              <w:t>1:</w:t>
            </w:r>
            <w:r w:rsidRPr="00364FC6">
              <w:rPr>
                <w:rFonts w:ascii="宋体" w:hAnsi="宋体" w:hint="eastAsia"/>
                <w:sz w:val="24"/>
              </w:rPr>
              <w:t xml:space="preserve">  国家级教学</w:t>
            </w:r>
            <w:proofErr w:type="gramStart"/>
            <w:r w:rsidRPr="00364FC6">
              <w:rPr>
                <w:rFonts w:ascii="宋体" w:hAnsi="宋体" w:hint="eastAsia"/>
                <w:sz w:val="24"/>
              </w:rPr>
              <w:t>成果奖前五名</w:t>
            </w:r>
            <w:proofErr w:type="gramEnd"/>
            <w:r w:rsidRPr="00364FC6">
              <w:rPr>
                <w:rFonts w:ascii="宋体" w:hAnsi="宋体" w:hint="eastAsia"/>
                <w:sz w:val="24"/>
              </w:rPr>
              <w:t>或省级教学成果奖一等奖前3名，二等奖前2名，三等奖第1名；</w:t>
            </w:r>
          </w:p>
          <w:p w:rsidR="00FE053B" w:rsidRPr="00364FC6" w:rsidRDefault="00FE053B" w:rsidP="00E00670">
            <w:pPr>
              <w:spacing w:line="294" w:lineRule="exact"/>
              <w:rPr>
                <w:rFonts w:ascii="宋体" w:hAnsi="宋体"/>
                <w:sz w:val="24"/>
              </w:rPr>
            </w:pPr>
            <w:r w:rsidRPr="00364FC6">
              <w:rPr>
                <w:rFonts w:ascii="宋体" w:hAnsi="宋体" w:hint="eastAsia"/>
                <w:b/>
                <w:sz w:val="24"/>
              </w:rPr>
              <w:t>2:</w:t>
            </w:r>
            <w:r w:rsidRPr="00364FC6">
              <w:rPr>
                <w:rFonts w:ascii="宋体" w:hAnsi="宋体" w:hint="eastAsia"/>
                <w:sz w:val="24"/>
              </w:rPr>
              <w:t xml:space="preserve">  省级及以上教学团队或精品课程（重点课程）第一负责人；</w:t>
            </w:r>
          </w:p>
          <w:p w:rsidR="00FE053B" w:rsidRPr="00364FC6" w:rsidRDefault="00FE053B" w:rsidP="00E00670">
            <w:pPr>
              <w:spacing w:line="294" w:lineRule="exact"/>
              <w:rPr>
                <w:rFonts w:ascii="宋体" w:hAnsi="宋体"/>
                <w:sz w:val="24"/>
              </w:rPr>
            </w:pPr>
            <w:r w:rsidRPr="00364FC6">
              <w:rPr>
                <w:rFonts w:ascii="宋体" w:hAnsi="宋体" w:hint="eastAsia"/>
                <w:b/>
                <w:sz w:val="24"/>
              </w:rPr>
              <w:t>3:</w:t>
            </w:r>
            <w:r w:rsidRPr="00364FC6">
              <w:rPr>
                <w:rFonts w:ascii="宋体" w:hAnsi="宋体" w:hint="eastAsia"/>
                <w:sz w:val="24"/>
              </w:rPr>
              <w:t xml:space="preserve">  正式出版并批准使用的省部级规划教材主编或其他公开出版教材的第一主编；</w:t>
            </w:r>
          </w:p>
          <w:p w:rsidR="00FE053B" w:rsidRPr="00364FC6" w:rsidRDefault="00FE053B" w:rsidP="00B90C93">
            <w:pPr>
              <w:spacing w:line="294" w:lineRule="exact"/>
              <w:rPr>
                <w:rFonts w:ascii="宋体" w:hAnsi="宋体"/>
                <w:sz w:val="24"/>
              </w:rPr>
            </w:pPr>
            <w:r w:rsidRPr="00364FC6">
              <w:rPr>
                <w:rFonts w:ascii="宋体" w:hAnsi="宋体" w:hint="eastAsia"/>
                <w:b/>
                <w:sz w:val="24"/>
              </w:rPr>
              <w:t>4:</w:t>
            </w:r>
            <w:r w:rsidRPr="00364FC6">
              <w:rPr>
                <w:rFonts w:ascii="宋体" w:hAnsi="宋体" w:hint="eastAsia"/>
                <w:sz w:val="24"/>
              </w:rPr>
              <w:t xml:space="preserve">  国家级教改项目</w:t>
            </w:r>
            <w:r w:rsidR="00B90C93" w:rsidRPr="00364FC6">
              <w:rPr>
                <w:rFonts w:ascii="宋体" w:hAnsi="宋体" w:hint="eastAsia"/>
                <w:sz w:val="24"/>
              </w:rPr>
              <w:t>的主持人</w:t>
            </w:r>
            <w:r w:rsidRPr="00364FC6">
              <w:rPr>
                <w:rFonts w:ascii="宋体" w:hAnsi="宋体" w:hint="eastAsia"/>
                <w:sz w:val="24"/>
              </w:rPr>
              <w:t>。</w:t>
            </w:r>
          </w:p>
        </w:tc>
      </w:tr>
      <w:tr w:rsidR="00FE053B" w:rsidTr="00D81293">
        <w:trPr>
          <w:cantSplit/>
          <w:trHeight w:val="139"/>
          <w:jc w:val="center"/>
        </w:trPr>
        <w:tc>
          <w:tcPr>
            <w:tcW w:w="1091" w:type="pct"/>
            <w:vMerge/>
            <w:vAlign w:val="center"/>
          </w:tcPr>
          <w:p w:rsidR="00FE053B" w:rsidRPr="00364FC6" w:rsidRDefault="00FE053B" w:rsidP="00E00670">
            <w:pPr>
              <w:jc w:val="center"/>
              <w:rPr>
                <w:sz w:val="18"/>
                <w:szCs w:val="18"/>
              </w:rPr>
            </w:pPr>
          </w:p>
        </w:tc>
        <w:tc>
          <w:tcPr>
            <w:tcW w:w="439" w:type="pct"/>
            <w:vMerge/>
            <w:vAlign w:val="center"/>
          </w:tcPr>
          <w:p w:rsidR="00FE053B" w:rsidRPr="00364FC6" w:rsidRDefault="00FE053B" w:rsidP="00E00670">
            <w:pPr>
              <w:pStyle w:val="a3"/>
              <w:rPr>
                <w:rFonts w:hAnsi="宋体" w:cs="宋体"/>
                <w:sz w:val="24"/>
                <w:szCs w:val="24"/>
              </w:rPr>
            </w:pPr>
          </w:p>
        </w:tc>
        <w:tc>
          <w:tcPr>
            <w:tcW w:w="345" w:type="pct"/>
            <w:vMerge/>
            <w:vAlign w:val="center"/>
          </w:tcPr>
          <w:p w:rsidR="00FE053B" w:rsidRPr="00364FC6" w:rsidRDefault="00FE053B" w:rsidP="00E00670">
            <w:pPr>
              <w:pStyle w:val="a3"/>
              <w:rPr>
                <w:rFonts w:hAnsi="宋体" w:cs="宋体"/>
                <w:sz w:val="24"/>
                <w:szCs w:val="24"/>
              </w:rPr>
            </w:pPr>
          </w:p>
        </w:tc>
        <w:tc>
          <w:tcPr>
            <w:tcW w:w="3125" w:type="pct"/>
            <w:shd w:val="clear" w:color="auto" w:fill="E6E6E6"/>
          </w:tcPr>
          <w:p w:rsidR="00FE053B" w:rsidRPr="00364FC6" w:rsidRDefault="00FE053B" w:rsidP="00E00670">
            <w:pPr>
              <w:pStyle w:val="a3"/>
              <w:jc w:val="center"/>
              <w:rPr>
                <w:rFonts w:hAnsi="宋体"/>
                <w:sz w:val="24"/>
                <w:szCs w:val="24"/>
              </w:rPr>
            </w:pPr>
            <w:r w:rsidRPr="00364FC6">
              <w:rPr>
                <w:rFonts w:hAnsi="宋体" w:cs="宋体" w:hint="eastAsia"/>
                <w:b/>
                <w:sz w:val="24"/>
                <w:szCs w:val="24"/>
              </w:rPr>
              <w:t>B项：科学研究</w:t>
            </w:r>
          </w:p>
        </w:tc>
      </w:tr>
      <w:tr w:rsidR="00FE053B" w:rsidTr="00D81293">
        <w:trPr>
          <w:cantSplit/>
          <w:trHeight w:val="1538"/>
          <w:jc w:val="center"/>
        </w:trPr>
        <w:tc>
          <w:tcPr>
            <w:tcW w:w="1091" w:type="pct"/>
            <w:vMerge/>
            <w:vAlign w:val="center"/>
          </w:tcPr>
          <w:p w:rsidR="00FE053B" w:rsidRPr="00364FC6" w:rsidRDefault="00FE053B" w:rsidP="00E00670">
            <w:pPr>
              <w:jc w:val="center"/>
              <w:rPr>
                <w:sz w:val="18"/>
                <w:szCs w:val="18"/>
              </w:rPr>
            </w:pPr>
          </w:p>
        </w:tc>
        <w:tc>
          <w:tcPr>
            <w:tcW w:w="439" w:type="pct"/>
            <w:vMerge/>
            <w:tcBorders>
              <w:bottom w:val="single" w:sz="4" w:space="0" w:color="auto"/>
            </w:tcBorders>
            <w:vAlign w:val="center"/>
          </w:tcPr>
          <w:p w:rsidR="00FE053B" w:rsidRPr="00364FC6" w:rsidRDefault="00FE053B" w:rsidP="00E00670">
            <w:pPr>
              <w:pStyle w:val="a3"/>
              <w:rPr>
                <w:rFonts w:hAnsi="宋体" w:cs="宋体"/>
                <w:sz w:val="24"/>
                <w:szCs w:val="24"/>
              </w:rPr>
            </w:pPr>
          </w:p>
        </w:tc>
        <w:tc>
          <w:tcPr>
            <w:tcW w:w="345" w:type="pct"/>
            <w:vMerge/>
            <w:tcBorders>
              <w:bottom w:val="single" w:sz="4" w:space="0" w:color="auto"/>
            </w:tcBorders>
            <w:vAlign w:val="center"/>
          </w:tcPr>
          <w:p w:rsidR="00FE053B" w:rsidRPr="00364FC6" w:rsidRDefault="00FE053B" w:rsidP="00E00670">
            <w:pPr>
              <w:pStyle w:val="a3"/>
              <w:rPr>
                <w:rFonts w:ascii="黑体" w:eastAsia="黑体"/>
                <w:sz w:val="24"/>
                <w:szCs w:val="24"/>
              </w:rPr>
            </w:pPr>
          </w:p>
        </w:tc>
        <w:tc>
          <w:tcPr>
            <w:tcW w:w="3125" w:type="pct"/>
            <w:vMerge w:val="restart"/>
            <w:vAlign w:val="center"/>
          </w:tcPr>
          <w:p w:rsidR="00FE053B" w:rsidRPr="00364FC6" w:rsidRDefault="00FE053B" w:rsidP="00E00670">
            <w:pPr>
              <w:spacing w:line="294" w:lineRule="exact"/>
              <w:rPr>
                <w:rFonts w:ascii="宋体" w:hAnsi="宋体"/>
                <w:b/>
                <w:sz w:val="24"/>
              </w:rPr>
            </w:pPr>
            <w:r w:rsidRPr="00364FC6">
              <w:rPr>
                <w:rFonts w:ascii="宋体" w:hAnsi="宋体" w:hint="eastAsia"/>
                <w:b/>
                <w:sz w:val="24"/>
              </w:rPr>
              <w:t>自然科学：</w:t>
            </w:r>
          </w:p>
          <w:p w:rsidR="00FE053B" w:rsidRPr="00364FC6" w:rsidRDefault="00FE053B" w:rsidP="00E00670">
            <w:pPr>
              <w:spacing w:line="294" w:lineRule="exact"/>
              <w:rPr>
                <w:rFonts w:ascii="宋体" w:hAnsi="宋体"/>
                <w:sz w:val="24"/>
              </w:rPr>
            </w:pPr>
            <w:r w:rsidRPr="00364FC6">
              <w:rPr>
                <w:rFonts w:ascii="宋体" w:hAnsi="宋体" w:hint="eastAsia"/>
                <w:b/>
                <w:sz w:val="24"/>
              </w:rPr>
              <w:t>1:</w:t>
            </w:r>
            <w:r w:rsidRPr="00364FC6">
              <w:rPr>
                <w:rFonts w:ascii="宋体" w:hAnsi="宋体" w:hint="eastAsia"/>
                <w:sz w:val="24"/>
              </w:rPr>
              <w:t xml:space="preserve">  主持过国家级项目（</w:t>
            </w:r>
            <w:r w:rsidR="00D4565A" w:rsidRPr="00364FC6">
              <w:rPr>
                <w:rFonts w:hAnsi="宋体" w:hint="eastAsia"/>
                <w:sz w:val="24"/>
              </w:rPr>
              <w:t>国家自然科学基金</w:t>
            </w:r>
            <w:r w:rsidR="00B90C93" w:rsidRPr="00364FC6">
              <w:rPr>
                <w:rFonts w:hAnsi="宋体" w:hint="eastAsia"/>
                <w:sz w:val="24"/>
              </w:rPr>
              <w:t>项目</w:t>
            </w:r>
            <w:r w:rsidR="00D4565A" w:rsidRPr="00364FC6">
              <w:rPr>
                <w:rFonts w:hAnsi="宋体" w:hint="eastAsia"/>
                <w:sz w:val="24"/>
              </w:rPr>
              <w:t>、国家科技计划项目、国家重点研发计划</w:t>
            </w:r>
            <w:r w:rsidR="00431B9B" w:rsidRPr="00364FC6">
              <w:rPr>
                <w:rFonts w:hAnsi="宋体" w:hint="eastAsia"/>
                <w:sz w:val="24"/>
              </w:rPr>
              <w:t>课题</w:t>
            </w:r>
            <w:r w:rsidR="00D4565A" w:rsidRPr="00364FC6">
              <w:rPr>
                <w:rFonts w:hAnsi="宋体" w:hint="eastAsia"/>
                <w:sz w:val="24"/>
              </w:rPr>
              <w:t>、技术创新引导专项、基地和人才专项、</w:t>
            </w:r>
            <w:proofErr w:type="gramStart"/>
            <w:r w:rsidR="00D4565A" w:rsidRPr="00364FC6">
              <w:rPr>
                <w:rFonts w:hAnsi="宋体" w:hint="eastAsia"/>
                <w:sz w:val="24"/>
              </w:rPr>
              <w:t>国家发改委</w:t>
            </w:r>
            <w:proofErr w:type="gramEnd"/>
            <w:r w:rsidR="00D4565A" w:rsidRPr="00364FC6">
              <w:rPr>
                <w:rFonts w:hAnsi="宋体" w:hint="eastAsia"/>
                <w:sz w:val="24"/>
              </w:rPr>
              <w:t>高技术产业化项目、教育部教学改革研究项目</w:t>
            </w:r>
            <w:r w:rsidRPr="00364FC6">
              <w:rPr>
                <w:rFonts w:ascii="宋体" w:hAnsi="宋体" w:hint="eastAsia"/>
                <w:sz w:val="24"/>
              </w:rPr>
              <w:t>）或省部级重大项目（948项目、公益性行业科研专项、国家现代农业产业技术岗位科学家、省科技重大专项、教育部新世纪优秀人才支持计划、省级重点研发计划</w:t>
            </w:r>
            <w:r w:rsidR="00D4565A" w:rsidRPr="00364FC6">
              <w:rPr>
                <w:rFonts w:ascii="宋体" w:hAnsi="宋体" w:hint="eastAsia"/>
                <w:sz w:val="24"/>
              </w:rPr>
              <w:t>、省杰出青年基金</w:t>
            </w:r>
            <w:r w:rsidRPr="00364FC6">
              <w:rPr>
                <w:rFonts w:ascii="宋体" w:hAnsi="宋体" w:hint="eastAsia"/>
                <w:sz w:val="24"/>
              </w:rPr>
              <w:t>）；</w:t>
            </w:r>
          </w:p>
          <w:p w:rsidR="00FE053B" w:rsidRPr="00364FC6" w:rsidRDefault="00FE053B" w:rsidP="00E00670">
            <w:pPr>
              <w:spacing w:line="294" w:lineRule="exact"/>
              <w:rPr>
                <w:rFonts w:ascii="宋体" w:hAnsi="宋体"/>
                <w:sz w:val="24"/>
              </w:rPr>
            </w:pPr>
            <w:r w:rsidRPr="00364FC6">
              <w:rPr>
                <w:rFonts w:ascii="宋体" w:hAnsi="宋体" w:hint="eastAsia"/>
                <w:b/>
                <w:sz w:val="24"/>
              </w:rPr>
              <w:t>2:</w:t>
            </w:r>
            <w:r w:rsidRPr="00364FC6">
              <w:rPr>
                <w:rFonts w:ascii="宋体" w:hAnsi="宋体" w:hint="eastAsia"/>
                <w:sz w:val="24"/>
              </w:rPr>
              <w:t xml:space="preserve">  以第一完成人（或通讯作者）发表EI、SCI收录学术论文、授权发明专利、制定国家或行业标准、审定动植物新品种等重要科技成就，累计达到15分及以上。（注：著作、论文、专利、行业标准、品种等第一完成单位应为湖南农业大学，获奖成果学校必须署名。主编出版</w:t>
            </w:r>
            <w:r w:rsidRPr="00364FC6">
              <w:rPr>
                <w:rFonts w:ascii="宋体" w:hAnsi="宋体"/>
                <w:sz w:val="24"/>
              </w:rPr>
              <w:t>1部学术专著、译著计3分，授权1项发明专利、制定1项国家或行业标准、审定1个品种计2分，</w:t>
            </w:r>
            <w:r w:rsidR="004A0F10" w:rsidRPr="00364FC6">
              <w:rPr>
                <w:rFonts w:ascii="宋体" w:hAnsi="宋体" w:hint="eastAsia"/>
                <w:sz w:val="24"/>
              </w:rPr>
              <w:t>1篇</w:t>
            </w:r>
            <w:r w:rsidRPr="00364FC6">
              <w:rPr>
                <w:rFonts w:ascii="宋体" w:hAnsi="宋体"/>
                <w:sz w:val="24"/>
              </w:rPr>
              <w:t>SCI</w:t>
            </w:r>
            <w:r w:rsidRPr="00364FC6">
              <w:rPr>
                <w:rFonts w:ascii="宋体" w:hAnsi="宋体" w:hint="eastAsia"/>
                <w:sz w:val="24"/>
              </w:rPr>
              <w:t>论文</w:t>
            </w:r>
            <w:r w:rsidRPr="00364FC6">
              <w:rPr>
                <w:rFonts w:asciiTheme="minorEastAsia" w:eastAsiaTheme="minorEastAsia" w:hAnsiTheme="minorEastAsia" w:cs="仿宋" w:hint="eastAsia"/>
                <w:bCs/>
                <w:sz w:val="24"/>
              </w:rPr>
              <w:t>Ⅰ区</w:t>
            </w:r>
            <w:r w:rsidRPr="00364FC6">
              <w:rPr>
                <w:rFonts w:ascii="宋体" w:hAnsi="宋体" w:hint="eastAsia"/>
                <w:sz w:val="24"/>
              </w:rPr>
              <w:t>计</w:t>
            </w:r>
            <w:r w:rsidRPr="00364FC6">
              <w:rPr>
                <w:rFonts w:ascii="宋体" w:hAnsi="宋体"/>
                <w:sz w:val="24"/>
              </w:rPr>
              <w:t>5分</w:t>
            </w:r>
            <w:r w:rsidRPr="00364FC6">
              <w:rPr>
                <w:rFonts w:ascii="宋体" w:hAnsi="宋体" w:hint="eastAsia"/>
                <w:sz w:val="24"/>
              </w:rPr>
              <w:t>，</w:t>
            </w:r>
            <w:r w:rsidRPr="00364FC6">
              <w:rPr>
                <w:rFonts w:asciiTheme="minorEastAsia" w:eastAsiaTheme="minorEastAsia" w:hAnsiTheme="minorEastAsia" w:cs="仿宋" w:hint="eastAsia"/>
                <w:bCs/>
                <w:sz w:val="24"/>
              </w:rPr>
              <w:t>Ⅱ区计</w:t>
            </w:r>
            <w:r w:rsidRPr="00364FC6">
              <w:rPr>
                <w:rFonts w:asciiTheme="minorEastAsia" w:eastAsiaTheme="minorEastAsia" w:hAnsiTheme="minorEastAsia" w:cs="仿宋"/>
                <w:bCs/>
                <w:sz w:val="24"/>
              </w:rPr>
              <w:t>3分，</w:t>
            </w:r>
            <w:r w:rsidRPr="00364FC6">
              <w:rPr>
                <w:rFonts w:asciiTheme="minorEastAsia" w:eastAsiaTheme="minorEastAsia" w:hAnsiTheme="minorEastAsia" w:cs="仿宋" w:hint="eastAsia"/>
                <w:bCs/>
                <w:sz w:val="24"/>
              </w:rPr>
              <w:t>Ⅲ区计</w:t>
            </w:r>
            <w:r w:rsidRPr="00364FC6">
              <w:rPr>
                <w:rFonts w:asciiTheme="minorEastAsia" w:eastAsiaTheme="minorEastAsia" w:hAnsiTheme="minorEastAsia" w:cs="仿宋"/>
                <w:bCs/>
                <w:sz w:val="24"/>
              </w:rPr>
              <w:t>2分</w:t>
            </w:r>
            <w:r w:rsidRPr="00364FC6">
              <w:rPr>
                <w:rFonts w:ascii="宋体" w:hAnsi="宋体" w:hint="eastAsia"/>
                <w:sz w:val="24"/>
              </w:rPr>
              <w:t>，Ⅳ区</w:t>
            </w:r>
            <w:r w:rsidR="00431B9B" w:rsidRPr="00364FC6">
              <w:rPr>
                <w:rFonts w:ascii="宋体" w:hAnsi="宋体" w:hint="eastAsia"/>
                <w:sz w:val="24"/>
              </w:rPr>
              <w:t>或学校认定的权威期刊</w:t>
            </w:r>
            <w:r w:rsidRPr="00364FC6">
              <w:rPr>
                <w:rFonts w:ascii="宋体" w:hAnsi="宋体" w:hint="eastAsia"/>
                <w:sz w:val="24"/>
              </w:rPr>
              <w:t>计</w:t>
            </w:r>
            <w:r w:rsidRPr="00364FC6">
              <w:rPr>
                <w:rFonts w:ascii="宋体" w:hAnsi="宋体"/>
                <w:sz w:val="24"/>
              </w:rPr>
              <w:t>1分</w:t>
            </w:r>
            <w:r w:rsidRPr="00364FC6">
              <w:rPr>
                <w:rFonts w:ascii="宋体" w:hAnsi="宋体" w:hint="eastAsia"/>
                <w:sz w:val="24"/>
              </w:rPr>
              <w:t>，发表</w:t>
            </w:r>
            <w:r w:rsidRPr="00364FC6">
              <w:rPr>
                <w:rFonts w:ascii="宋体" w:hAnsi="宋体"/>
                <w:sz w:val="24"/>
              </w:rPr>
              <w:t>1篇</w:t>
            </w:r>
            <w:r w:rsidR="00431B9B" w:rsidRPr="00364FC6">
              <w:rPr>
                <w:rFonts w:ascii="宋体" w:hAnsi="宋体" w:hint="eastAsia"/>
                <w:sz w:val="24"/>
              </w:rPr>
              <w:t>CSCD期刊</w:t>
            </w:r>
            <w:r w:rsidRPr="00364FC6">
              <w:rPr>
                <w:rFonts w:ascii="宋体" w:hAnsi="宋体"/>
                <w:sz w:val="24"/>
              </w:rPr>
              <w:t>文章计0.5</w:t>
            </w:r>
            <w:r w:rsidRPr="00364FC6">
              <w:rPr>
                <w:rFonts w:ascii="宋体" w:hAnsi="宋体" w:hint="eastAsia"/>
                <w:sz w:val="24"/>
              </w:rPr>
              <w:t>分。）；</w:t>
            </w:r>
          </w:p>
          <w:p w:rsidR="00FE053B" w:rsidRPr="00364FC6" w:rsidRDefault="00FE053B" w:rsidP="00E00670">
            <w:pPr>
              <w:spacing w:line="294" w:lineRule="exact"/>
              <w:rPr>
                <w:rFonts w:ascii="宋体" w:hAnsi="宋体"/>
                <w:sz w:val="24"/>
              </w:rPr>
            </w:pPr>
            <w:r w:rsidRPr="00364FC6">
              <w:rPr>
                <w:rFonts w:ascii="宋体" w:hAnsi="宋体" w:hint="eastAsia"/>
                <w:b/>
                <w:sz w:val="24"/>
              </w:rPr>
              <w:t>3:</w:t>
            </w:r>
            <w:r w:rsidRPr="00364FC6">
              <w:rPr>
                <w:rFonts w:ascii="宋体" w:hAnsi="宋体" w:hint="eastAsia"/>
                <w:sz w:val="24"/>
              </w:rPr>
              <w:t xml:space="preserve">  国家级科技成果奖获得者前5名或省部级科技成果奖一等奖前3名、二等奖前2名、三等奖第1名；</w:t>
            </w:r>
          </w:p>
          <w:p w:rsidR="00FE053B" w:rsidRPr="00364FC6" w:rsidRDefault="00FE053B" w:rsidP="00E00670">
            <w:pPr>
              <w:spacing w:line="294" w:lineRule="exact"/>
              <w:rPr>
                <w:rFonts w:ascii="宋体" w:hAnsi="宋体"/>
                <w:sz w:val="24"/>
              </w:rPr>
            </w:pPr>
            <w:r w:rsidRPr="00364FC6">
              <w:rPr>
                <w:rFonts w:ascii="宋体" w:hAnsi="宋体" w:hint="eastAsia"/>
                <w:b/>
                <w:sz w:val="24"/>
              </w:rPr>
              <w:t>4:</w:t>
            </w:r>
            <w:r w:rsidRPr="00364FC6">
              <w:rPr>
                <w:rFonts w:ascii="宋体" w:hAnsi="宋体" w:hint="eastAsia"/>
                <w:sz w:val="24"/>
              </w:rPr>
              <w:t xml:space="preserve">  国家级创新平台负责人。</w:t>
            </w:r>
          </w:p>
          <w:p w:rsidR="00FE053B" w:rsidRPr="00364FC6" w:rsidRDefault="00FE053B" w:rsidP="00E00670">
            <w:pPr>
              <w:spacing w:line="294" w:lineRule="exact"/>
              <w:rPr>
                <w:rFonts w:ascii="宋体" w:hAnsi="宋体"/>
                <w:b/>
                <w:sz w:val="24"/>
              </w:rPr>
            </w:pPr>
            <w:r w:rsidRPr="00364FC6">
              <w:rPr>
                <w:rFonts w:ascii="宋体" w:hAnsi="宋体" w:hint="eastAsia"/>
                <w:b/>
                <w:sz w:val="24"/>
              </w:rPr>
              <w:t>社会科学：</w:t>
            </w:r>
          </w:p>
          <w:p w:rsidR="00FE053B" w:rsidRPr="00364FC6" w:rsidRDefault="00FE053B" w:rsidP="00E00670">
            <w:pPr>
              <w:spacing w:line="294" w:lineRule="exact"/>
              <w:rPr>
                <w:rFonts w:ascii="宋体" w:hAnsi="宋体"/>
                <w:sz w:val="24"/>
              </w:rPr>
            </w:pPr>
            <w:r w:rsidRPr="00364FC6">
              <w:rPr>
                <w:rFonts w:ascii="宋体" w:hAnsi="宋体" w:hint="eastAsia"/>
                <w:b/>
                <w:sz w:val="24"/>
              </w:rPr>
              <w:t>5:</w:t>
            </w:r>
            <w:r w:rsidRPr="00364FC6">
              <w:rPr>
                <w:rFonts w:ascii="宋体" w:hAnsi="宋体" w:hint="eastAsia"/>
                <w:sz w:val="24"/>
              </w:rPr>
              <w:t xml:space="preserve">  主持过国家级项目（国家社会科学基金项目、</w:t>
            </w:r>
            <w:r w:rsidR="00431B9B" w:rsidRPr="00364FC6">
              <w:rPr>
                <w:rFonts w:hAnsi="宋体" w:hint="eastAsia"/>
                <w:sz w:val="24"/>
              </w:rPr>
              <w:t>国家自然科学基金项目、</w:t>
            </w:r>
            <w:r w:rsidRPr="00364FC6">
              <w:rPr>
                <w:rFonts w:ascii="宋体" w:hAnsi="宋体" w:hint="eastAsia"/>
                <w:sz w:val="24"/>
              </w:rPr>
              <w:t>国家软科学研究计划项目）或省部级重要项目（教育部人文社会科学研究项目、</w:t>
            </w:r>
            <w:r w:rsidR="00431B9B" w:rsidRPr="00364FC6">
              <w:rPr>
                <w:rFonts w:ascii="宋体" w:hAnsi="宋体" w:hint="eastAsia"/>
                <w:sz w:val="24"/>
              </w:rPr>
              <w:t>国家现代农业产业技术岗位科学家、</w:t>
            </w:r>
            <w:r w:rsidRPr="00364FC6">
              <w:rPr>
                <w:rFonts w:ascii="宋体" w:hAnsi="宋体" w:hint="eastAsia"/>
                <w:sz w:val="24"/>
              </w:rPr>
              <w:t>省社会科学基金重大项目、教育部新世纪优秀人才支持计划）；</w:t>
            </w:r>
          </w:p>
          <w:p w:rsidR="00FE053B" w:rsidRPr="00364FC6" w:rsidRDefault="00FE053B" w:rsidP="00E00670">
            <w:pPr>
              <w:spacing w:line="294" w:lineRule="exact"/>
              <w:rPr>
                <w:rFonts w:asciiTheme="minorEastAsia" w:eastAsiaTheme="minorEastAsia" w:hAnsiTheme="minorEastAsia"/>
                <w:sz w:val="24"/>
              </w:rPr>
            </w:pPr>
            <w:r w:rsidRPr="00364FC6">
              <w:rPr>
                <w:rFonts w:ascii="宋体" w:hAnsi="宋体" w:hint="eastAsia"/>
                <w:b/>
                <w:sz w:val="24"/>
              </w:rPr>
              <w:t>6:</w:t>
            </w:r>
            <w:r w:rsidRPr="00364FC6">
              <w:rPr>
                <w:rFonts w:ascii="宋体" w:hAnsi="宋体" w:hint="eastAsia"/>
                <w:sz w:val="24"/>
              </w:rPr>
              <w:t xml:space="preserve">  以第一完成人（或通讯作者）在《中国社会科学》（含外文版）发表学术论文，或发表学术论文被SSCI、A&amp;HCI、EI、CSSCI检索收录，或发表学术论文被《新华文摘》、《中国社会科学文摘》、《高等学校文科学术文摘》、《人大复印资料》等全文转载（不含摘编），或在《求是》、《人民日报》理论版、《光明日版》理论版发表学术论文，或公开出版高水平学术专著、译著，累计达到1</w:t>
            </w:r>
            <w:r w:rsidR="009F4E45" w:rsidRPr="00364FC6">
              <w:rPr>
                <w:rFonts w:ascii="宋体" w:hAnsi="宋体" w:hint="eastAsia"/>
                <w:sz w:val="24"/>
              </w:rPr>
              <w:t>0</w:t>
            </w:r>
            <w:r w:rsidRPr="00364FC6">
              <w:rPr>
                <w:rFonts w:ascii="宋体" w:hAnsi="宋体" w:hint="eastAsia"/>
                <w:sz w:val="24"/>
              </w:rPr>
              <w:t>分。（注：1篇《中国社会科学》（含外文版）论文或 SSCI、A&amp;HCI收录论文计5分，1篇EI、CSSCI检索收录论文或《新华文摘》、《中国社会科学文摘》、《高等学校文科学术文摘》、《人大复印资料》等全文转载（不含摘编）论文计1分，在《求是》、《人民日报》理论版、《光明日版》理论版发表的学术论文计1分，1部学术专著、译著计3分</w:t>
            </w:r>
            <w:r w:rsidR="00C14C94" w:rsidRPr="00364FC6">
              <w:rPr>
                <w:rFonts w:ascii="宋体" w:hAnsi="宋体" w:hint="eastAsia"/>
                <w:sz w:val="24"/>
              </w:rPr>
              <w:t>。</w:t>
            </w:r>
            <w:r w:rsidRPr="00364FC6">
              <w:rPr>
                <w:rFonts w:asciiTheme="minorEastAsia" w:eastAsiaTheme="minorEastAsia" w:hAnsiTheme="minorEastAsia" w:hint="eastAsia"/>
                <w:sz w:val="24"/>
              </w:rPr>
              <w:t>）；</w:t>
            </w:r>
          </w:p>
          <w:p w:rsidR="00FE053B" w:rsidRPr="00364FC6" w:rsidRDefault="00FE053B" w:rsidP="00E00670">
            <w:pPr>
              <w:spacing w:line="294" w:lineRule="exact"/>
              <w:rPr>
                <w:rFonts w:ascii="宋体" w:hAnsi="宋体"/>
                <w:sz w:val="24"/>
              </w:rPr>
            </w:pPr>
            <w:r w:rsidRPr="00364FC6">
              <w:rPr>
                <w:rFonts w:ascii="宋体" w:hAnsi="宋体" w:hint="eastAsia"/>
                <w:b/>
                <w:sz w:val="24"/>
              </w:rPr>
              <w:t>7:</w:t>
            </w:r>
            <w:r w:rsidRPr="00364FC6">
              <w:rPr>
                <w:rFonts w:ascii="宋体" w:hAnsi="宋体" w:hint="eastAsia"/>
                <w:sz w:val="24"/>
              </w:rPr>
              <w:t xml:space="preserve">  国家社会科学基金项目优秀成果奖获得者前5名或省部级哲学社会科学优秀成果奖一等奖前3名、二等奖前2名、三等奖第1名；</w:t>
            </w:r>
          </w:p>
          <w:p w:rsidR="00FE053B" w:rsidRPr="00364FC6" w:rsidRDefault="00FE053B" w:rsidP="004A6CFD">
            <w:pPr>
              <w:spacing w:line="294" w:lineRule="exact"/>
              <w:rPr>
                <w:rFonts w:ascii="宋体" w:hAnsi="宋体"/>
                <w:sz w:val="24"/>
              </w:rPr>
            </w:pPr>
            <w:r w:rsidRPr="00364FC6">
              <w:rPr>
                <w:rFonts w:ascii="宋体" w:hAnsi="宋体" w:hint="eastAsia"/>
                <w:b/>
                <w:sz w:val="24"/>
              </w:rPr>
              <w:t>8:</w:t>
            </w:r>
            <w:r w:rsidRPr="00364FC6">
              <w:rPr>
                <w:rFonts w:ascii="宋体" w:hAnsi="宋体" w:hint="eastAsia"/>
                <w:sz w:val="24"/>
              </w:rPr>
              <w:t xml:space="preserve">  国家级创新平台负责人。</w:t>
            </w:r>
          </w:p>
        </w:tc>
      </w:tr>
      <w:tr w:rsidR="00FE053B" w:rsidTr="00D81293">
        <w:trPr>
          <w:cantSplit/>
          <w:trHeight w:val="3738"/>
          <w:jc w:val="center"/>
        </w:trPr>
        <w:tc>
          <w:tcPr>
            <w:tcW w:w="1091" w:type="pct"/>
            <w:vMerge/>
            <w:vAlign w:val="center"/>
          </w:tcPr>
          <w:p w:rsidR="00FE053B" w:rsidRPr="00364FC6" w:rsidRDefault="00FE053B" w:rsidP="00E00670">
            <w:pPr>
              <w:jc w:val="center"/>
              <w:rPr>
                <w:sz w:val="18"/>
                <w:szCs w:val="18"/>
              </w:rPr>
            </w:pPr>
          </w:p>
        </w:tc>
        <w:tc>
          <w:tcPr>
            <w:tcW w:w="439" w:type="pct"/>
            <w:tcBorders>
              <w:bottom w:val="single" w:sz="4" w:space="0" w:color="auto"/>
            </w:tcBorders>
            <w:vAlign w:val="center"/>
          </w:tcPr>
          <w:p w:rsidR="0035519D" w:rsidRPr="00364FC6" w:rsidRDefault="00FE053B" w:rsidP="0035519D">
            <w:pPr>
              <w:pStyle w:val="a3"/>
              <w:rPr>
                <w:rFonts w:hAnsi="宋体" w:cs="宋体"/>
              </w:rPr>
            </w:pPr>
            <w:r w:rsidRPr="00364FC6">
              <w:rPr>
                <w:rFonts w:hAnsi="宋体" w:cs="宋体" w:hint="eastAsia"/>
              </w:rPr>
              <w:t>≥</w:t>
            </w:r>
            <w:r w:rsidRPr="00364FC6">
              <w:rPr>
                <w:rFonts w:hAnsi="宋体" w:cs="宋体" w:hint="eastAsia"/>
                <w:sz w:val="24"/>
                <w:szCs w:val="24"/>
              </w:rPr>
              <w:t>5年</w:t>
            </w:r>
          </w:p>
          <w:p w:rsidR="0035519D" w:rsidRPr="00364FC6" w:rsidRDefault="0035519D" w:rsidP="0035519D">
            <w:pPr>
              <w:pStyle w:val="a3"/>
              <w:rPr>
                <w:rFonts w:hAnsi="宋体" w:cs="宋体"/>
                <w:sz w:val="24"/>
                <w:szCs w:val="24"/>
              </w:rPr>
            </w:pPr>
            <w:r w:rsidRPr="00364FC6">
              <w:rPr>
                <w:rFonts w:hAnsi="宋体" w:cs="宋体" w:hint="eastAsia"/>
              </w:rPr>
              <w:t>且＜10年</w:t>
            </w:r>
          </w:p>
        </w:tc>
        <w:tc>
          <w:tcPr>
            <w:tcW w:w="345" w:type="pct"/>
            <w:tcBorders>
              <w:bottom w:val="single" w:sz="4" w:space="0" w:color="auto"/>
            </w:tcBorders>
            <w:vAlign w:val="center"/>
          </w:tcPr>
          <w:p w:rsidR="00FE053B" w:rsidRPr="00364FC6" w:rsidRDefault="00FE053B" w:rsidP="00B90C93">
            <w:pPr>
              <w:pStyle w:val="a3"/>
              <w:rPr>
                <w:rFonts w:ascii="黑体" w:eastAsia="黑体"/>
                <w:sz w:val="24"/>
                <w:szCs w:val="24"/>
              </w:rPr>
            </w:pPr>
            <w:r w:rsidRPr="00364FC6">
              <w:rPr>
                <w:rFonts w:hAnsi="宋体" w:cs="宋体" w:hint="eastAsia"/>
                <w:sz w:val="24"/>
                <w:szCs w:val="24"/>
              </w:rPr>
              <w:t>满足必备条件且符合学术业绩要求A、B、C、D</w:t>
            </w:r>
            <w:r w:rsidR="00A309C6" w:rsidRPr="00364FC6">
              <w:rPr>
                <w:rFonts w:hAnsi="宋体" w:cs="宋体" w:hint="eastAsia"/>
                <w:sz w:val="24"/>
                <w:szCs w:val="24"/>
              </w:rPr>
              <w:t>四</w:t>
            </w:r>
            <w:r w:rsidRPr="00364FC6">
              <w:rPr>
                <w:rFonts w:hAnsi="宋体" w:cs="宋体" w:hint="eastAsia"/>
                <w:sz w:val="24"/>
                <w:szCs w:val="24"/>
              </w:rPr>
              <w:t>项中任</w:t>
            </w:r>
            <w:r w:rsidR="00A309C6" w:rsidRPr="00364FC6">
              <w:rPr>
                <w:rFonts w:hAnsi="宋体" w:cs="宋体" w:hint="eastAsia"/>
                <w:sz w:val="24"/>
                <w:szCs w:val="24"/>
              </w:rPr>
              <w:t>2项中的</w:t>
            </w:r>
            <w:r w:rsidR="00B90C93" w:rsidRPr="00364FC6">
              <w:rPr>
                <w:rFonts w:hAnsi="宋体" w:cs="宋体" w:hint="eastAsia"/>
                <w:sz w:val="24"/>
                <w:szCs w:val="24"/>
              </w:rPr>
              <w:t>各</w:t>
            </w:r>
            <w:r w:rsidR="00A309C6" w:rsidRPr="00364FC6">
              <w:rPr>
                <w:rFonts w:hAnsi="宋体" w:cs="宋体" w:hint="eastAsia"/>
                <w:sz w:val="24"/>
                <w:szCs w:val="24"/>
              </w:rPr>
              <w:t>1条</w:t>
            </w:r>
          </w:p>
        </w:tc>
        <w:tc>
          <w:tcPr>
            <w:tcW w:w="3125" w:type="pct"/>
            <w:vMerge/>
            <w:vAlign w:val="center"/>
          </w:tcPr>
          <w:p w:rsidR="00FE053B" w:rsidRPr="00364FC6" w:rsidRDefault="00FE053B" w:rsidP="00E00670">
            <w:pPr>
              <w:spacing w:line="300" w:lineRule="exact"/>
              <w:rPr>
                <w:rFonts w:ascii="宋体" w:hAnsi="宋体"/>
                <w:b/>
                <w:sz w:val="24"/>
              </w:rPr>
            </w:pPr>
          </w:p>
        </w:tc>
      </w:tr>
      <w:tr w:rsidR="00FE053B" w:rsidTr="00D81293">
        <w:trPr>
          <w:cantSplit/>
          <w:trHeight w:val="1561"/>
          <w:jc w:val="center"/>
        </w:trPr>
        <w:tc>
          <w:tcPr>
            <w:tcW w:w="1091" w:type="pct"/>
            <w:vMerge/>
            <w:vAlign w:val="center"/>
          </w:tcPr>
          <w:p w:rsidR="00FE053B" w:rsidRPr="00364FC6" w:rsidRDefault="00FE053B" w:rsidP="00E00670">
            <w:pPr>
              <w:jc w:val="center"/>
              <w:rPr>
                <w:sz w:val="18"/>
                <w:szCs w:val="18"/>
              </w:rPr>
            </w:pPr>
          </w:p>
        </w:tc>
        <w:tc>
          <w:tcPr>
            <w:tcW w:w="439" w:type="pct"/>
            <w:vMerge w:val="restart"/>
            <w:tcBorders>
              <w:bottom w:val="single" w:sz="4" w:space="0" w:color="auto"/>
            </w:tcBorders>
            <w:vAlign w:val="center"/>
          </w:tcPr>
          <w:p w:rsidR="00FE053B" w:rsidRPr="00364FC6" w:rsidRDefault="00FE053B" w:rsidP="00E00670">
            <w:pPr>
              <w:pStyle w:val="a3"/>
              <w:rPr>
                <w:rFonts w:hAnsi="宋体" w:cs="宋体"/>
                <w:sz w:val="24"/>
                <w:szCs w:val="24"/>
              </w:rPr>
            </w:pPr>
            <w:r w:rsidRPr="00364FC6">
              <w:rPr>
                <w:rFonts w:hAnsi="宋体" w:cs="宋体" w:hint="eastAsia"/>
              </w:rPr>
              <w:t>＜</w:t>
            </w:r>
            <w:r w:rsidRPr="00364FC6">
              <w:rPr>
                <w:rFonts w:hAnsi="宋体" w:cs="宋体" w:hint="eastAsia"/>
                <w:sz w:val="24"/>
                <w:szCs w:val="24"/>
              </w:rPr>
              <w:t>5年</w:t>
            </w:r>
          </w:p>
        </w:tc>
        <w:tc>
          <w:tcPr>
            <w:tcW w:w="345" w:type="pct"/>
            <w:vMerge w:val="restart"/>
            <w:tcBorders>
              <w:bottom w:val="single" w:sz="4" w:space="0" w:color="auto"/>
            </w:tcBorders>
            <w:vAlign w:val="center"/>
          </w:tcPr>
          <w:p w:rsidR="00FE053B" w:rsidRPr="00364FC6" w:rsidRDefault="00FE053B" w:rsidP="00B90C93">
            <w:pPr>
              <w:pStyle w:val="a3"/>
              <w:rPr>
                <w:rFonts w:hAnsi="宋体" w:cs="宋体"/>
                <w:sz w:val="24"/>
                <w:szCs w:val="24"/>
              </w:rPr>
            </w:pPr>
            <w:r w:rsidRPr="00364FC6">
              <w:rPr>
                <w:rFonts w:hAnsi="宋体" w:cs="宋体" w:hint="eastAsia"/>
                <w:sz w:val="24"/>
                <w:szCs w:val="24"/>
              </w:rPr>
              <w:t>满足必备条件且符合学术业绩要求A、B、C、D</w:t>
            </w:r>
            <w:r w:rsidR="00A309C6" w:rsidRPr="00364FC6">
              <w:rPr>
                <w:rFonts w:hAnsi="宋体" w:cs="宋体" w:hint="eastAsia"/>
                <w:sz w:val="24"/>
                <w:szCs w:val="24"/>
              </w:rPr>
              <w:t>四项中任3项中的</w:t>
            </w:r>
            <w:r w:rsidR="00B90C93" w:rsidRPr="00364FC6">
              <w:rPr>
                <w:rFonts w:hAnsi="宋体" w:cs="宋体" w:hint="eastAsia"/>
                <w:sz w:val="24"/>
                <w:szCs w:val="24"/>
              </w:rPr>
              <w:t>各</w:t>
            </w:r>
            <w:r w:rsidR="00A309C6" w:rsidRPr="00364FC6">
              <w:rPr>
                <w:rFonts w:hAnsi="宋体" w:cs="宋体" w:hint="eastAsia"/>
                <w:sz w:val="24"/>
                <w:szCs w:val="24"/>
              </w:rPr>
              <w:t>1条</w:t>
            </w:r>
          </w:p>
        </w:tc>
        <w:tc>
          <w:tcPr>
            <w:tcW w:w="3125" w:type="pct"/>
            <w:vMerge/>
            <w:tcBorders>
              <w:bottom w:val="single" w:sz="4" w:space="0" w:color="auto"/>
            </w:tcBorders>
            <w:vAlign w:val="center"/>
          </w:tcPr>
          <w:p w:rsidR="00FE053B" w:rsidRPr="00364FC6" w:rsidRDefault="00FE053B" w:rsidP="00E00670">
            <w:pPr>
              <w:spacing w:line="300" w:lineRule="exact"/>
              <w:rPr>
                <w:rFonts w:ascii="宋体" w:hAnsi="宋体"/>
                <w:b/>
                <w:sz w:val="24"/>
              </w:rPr>
            </w:pPr>
          </w:p>
        </w:tc>
      </w:tr>
      <w:tr w:rsidR="00FE053B" w:rsidTr="00D81293">
        <w:trPr>
          <w:cantSplit/>
          <w:trHeight w:val="308"/>
          <w:jc w:val="center"/>
        </w:trPr>
        <w:tc>
          <w:tcPr>
            <w:tcW w:w="1091" w:type="pct"/>
            <w:vMerge/>
            <w:vAlign w:val="center"/>
          </w:tcPr>
          <w:p w:rsidR="00FE053B" w:rsidRPr="00364FC6" w:rsidRDefault="00FE053B" w:rsidP="00E00670">
            <w:pPr>
              <w:jc w:val="center"/>
              <w:rPr>
                <w:sz w:val="18"/>
                <w:szCs w:val="18"/>
              </w:rPr>
            </w:pPr>
          </w:p>
        </w:tc>
        <w:tc>
          <w:tcPr>
            <w:tcW w:w="439" w:type="pct"/>
            <w:vMerge/>
            <w:vAlign w:val="center"/>
          </w:tcPr>
          <w:p w:rsidR="00FE053B" w:rsidRPr="00364FC6" w:rsidRDefault="00FE053B" w:rsidP="00E00670">
            <w:pPr>
              <w:pStyle w:val="a3"/>
              <w:rPr>
                <w:rFonts w:hAnsi="宋体" w:cs="宋体"/>
                <w:sz w:val="24"/>
                <w:szCs w:val="24"/>
              </w:rPr>
            </w:pPr>
          </w:p>
        </w:tc>
        <w:tc>
          <w:tcPr>
            <w:tcW w:w="345" w:type="pct"/>
            <w:vMerge/>
            <w:vAlign w:val="center"/>
          </w:tcPr>
          <w:p w:rsidR="00FE053B" w:rsidRPr="00364FC6" w:rsidRDefault="00FE053B" w:rsidP="00E00670">
            <w:pPr>
              <w:pStyle w:val="a3"/>
              <w:rPr>
                <w:rFonts w:hAnsi="宋体" w:cs="宋体"/>
                <w:sz w:val="24"/>
                <w:szCs w:val="24"/>
              </w:rPr>
            </w:pPr>
          </w:p>
        </w:tc>
        <w:tc>
          <w:tcPr>
            <w:tcW w:w="3125" w:type="pct"/>
            <w:shd w:val="clear" w:color="auto" w:fill="E6E6E6"/>
          </w:tcPr>
          <w:p w:rsidR="00FE053B" w:rsidRPr="00364FC6" w:rsidRDefault="00FE053B" w:rsidP="00816325">
            <w:pPr>
              <w:pStyle w:val="a3"/>
              <w:tabs>
                <w:tab w:val="left" w:pos="3815"/>
                <w:tab w:val="left" w:pos="3995"/>
              </w:tabs>
              <w:jc w:val="center"/>
              <w:rPr>
                <w:rFonts w:hAnsi="宋体" w:cs="宋体"/>
                <w:b/>
                <w:sz w:val="24"/>
                <w:szCs w:val="24"/>
              </w:rPr>
            </w:pPr>
            <w:r w:rsidRPr="00364FC6">
              <w:rPr>
                <w:rFonts w:hAnsi="宋体" w:cs="宋体" w:hint="eastAsia"/>
                <w:b/>
                <w:sz w:val="24"/>
                <w:szCs w:val="24"/>
              </w:rPr>
              <w:t xml:space="preserve">        C项：</w:t>
            </w:r>
            <w:r w:rsidR="00816325" w:rsidRPr="00364FC6">
              <w:rPr>
                <w:rFonts w:hAnsi="宋体" w:cs="宋体" w:hint="eastAsia"/>
                <w:b/>
                <w:sz w:val="24"/>
                <w:szCs w:val="24"/>
              </w:rPr>
              <w:t>学科建设</w:t>
            </w:r>
            <w:r w:rsidR="00221C54" w:rsidRPr="00364FC6">
              <w:rPr>
                <w:rFonts w:hAnsi="宋体" w:cs="宋体" w:hint="eastAsia"/>
                <w:b/>
                <w:sz w:val="24"/>
                <w:szCs w:val="24"/>
              </w:rPr>
              <w:t>和研</w:t>
            </w:r>
            <w:r w:rsidRPr="00364FC6">
              <w:rPr>
                <w:rFonts w:hAnsi="宋体" w:cs="宋体" w:hint="eastAsia"/>
                <w:b/>
                <w:sz w:val="24"/>
                <w:szCs w:val="24"/>
              </w:rPr>
              <w:t>究生教育</w:t>
            </w:r>
          </w:p>
        </w:tc>
      </w:tr>
      <w:tr w:rsidR="00FE053B" w:rsidTr="00D81293">
        <w:trPr>
          <w:cantSplit/>
          <w:trHeight w:val="705"/>
          <w:jc w:val="center"/>
        </w:trPr>
        <w:tc>
          <w:tcPr>
            <w:tcW w:w="1091" w:type="pct"/>
            <w:vMerge/>
            <w:vAlign w:val="center"/>
          </w:tcPr>
          <w:p w:rsidR="00FE053B" w:rsidRPr="00364FC6" w:rsidRDefault="00FE053B" w:rsidP="00E00670">
            <w:pPr>
              <w:jc w:val="center"/>
              <w:rPr>
                <w:sz w:val="18"/>
                <w:szCs w:val="18"/>
              </w:rPr>
            </w:pPr>
          </w:p>
        </w:tc>
        <w:tc>
          <w:tcPr>
            <w:tcW w:w="439" w:type="pct"/>
            <w:vMerge/>
            <w:vAlign w:val="center"/>
          </w:tcPr>
          <w:p w:rsidR="00FE053B" w:rsidRPr="00364FC6" w:rsidRDefault="00FE053B" w:rsidP="00E00670">
            <w:pPr>
              <w:pStyle w:val="a3"/>
              <w:rPr>
                <w:rFonts w:hAnsi="宋体" w:cs="宋体"/>
                <w:sz w:val="24"/>
                <w:szCs w:val="24"/>
              </w:rPr>
            </w:pPr>
          </w:p>
        </w:tc>
        <w:tc>
          <w:tcPr>
            <w:tcW w:w="345" w:type="pct"/>
            <w:vMerge/>
            <w:vAlign w:val="center"/>
          </w:tcPr>
          <w:p w:rsidR="00FE053B" w:rsidRPr="00364FC6" w:rsidRDefault="00FE053B" w:rsidP="00E00670">
            <w:pPr>
              <w:pStyle w:val="a3"/>
              <w:rPr>
                <w:rFonts w:hAnsi="宋体" w:cs="宋体"/>
                <w:sz w:val="24"/>
                <w:szCs w:val="24"/>
              </w:rPr>
            </w:pPr>
          </w:p>
        </w:tc>
        <w:tc>
          <w:tcPr>
            <w:tcW w:w="3125" w:type="pct"/>
            <w:tcBorders>
              <w:bottom w:val="single" w:sz="4" w:space="0" w:color="auto"/>
            </w:tcBorders>
            <w:vAlign w:val="center"/>
          </w:tcPr>
          <w:p w:rsidR="00816325" w:rsidRPr="00364FC6" w:rsidRDefault="00816325">
            <w:pPr>
              <w:spacing w:line="294" w:lineRule="exact"/>
              <w:rPr>
                <w:rFonts w:ascii="宋体" w:hAnsi="宋体"/>
                <w:sz w:val="24"/>
              </w:rPr>
            </w:pPr>
            <w:r w:rsidRPr="00364FC6">
              <w:rPr>
                <w:rFonts w:ascii="宋体" w:hAnsi="宋体" w:hint="eastAsia"/>
                <w:b/>
                <w:sz w:val="24"/>
              </w:rPr>
              <w:t>1</w:t>
            </w:r>
            <w:r w:rsidRPr="00364FC6">
              <w:rPr>
                <w:rFonts w:ascii="宋体" w:hAnsi="宋体" w:hint="eastAsia"/>
                <w:sz w:val="24"/>
              </w:rPr>
              <w:t xml:space="preserve"> ：</w:t>
            </w:r>
            <w:r w:rsidR="00DF6A63" w:rsidRPr="00DF6A63">
              <w:rPr>
                <w:rFonts w:ascii="宋体" w:hAnsi="宋体" w:hint="eastAsia"/>
                <w:color w:val="FF0000"/>
                <w:sz w:val="24"/>
              </w:rPr>
              <w:t>现任</w:t>
            </w:r>
            <w:r w:rsidR="003F4FC4" w:rsidRPr="00364FC6">
              <w:rPr>
                <w:rFonts w:ascii="宋体" w:hAnsi="宋体" w:hint="eastAsia"/>
                <w:sz w:val="24"/>
              </w:rPr>
              <w:t>学科</w:t>
            </w:r>
            <w:r w:rsidR="00221C54" w:rsidRPr="00364FC6">
              <w:rPr>
                <w:rFonts w:ascii="宋体" w:hAnsi="宋体" w:hint="eastAsia"/>
                <w:sz w:val="24"/>
              </w:rPr>
              <w:t>带头</w:t>
            </w:r>
            <w:r w:rsidRPr="00364FC6">
              <w:rPr>
                <w:rFonts w:ascii="宋体" w:hAnsi="宋体" w:hint="eastAsia"/>
                <w:sz w:val="24"/>
              </w:rPr>
              <w:t>人或学位点领衔人</w:t>
            </w:r>
            <w:r w:rsidR="00221C54" w:rsidRPr="00364FC6">
              <w:rPr>
                <w:rFonts w:ascii="宋体" w:hAnsi="宋体" w:hint="eastAsia"/>
                <w:sz w:val="24"/>
              </w:rPr>
              <w:t>；</w:t>
            </w:r>
          </w:p>
          <w:p w:rsidR="00816325" w:rsidRPr="00364FC6" w:rsidRDefault="00816325" w:rsidP="00816325">
            <w:pPr>
              <w:spacing w:line="294" w:lineRule="exact"/>
              <w:rPr>
                <w:rFonts w:ascii="宋体" w:hAnsi="宋体"/>
                <w:sz w:val="24"/>
              </w:rPr>
            </w:pPr>
            <w:r w:rsidRPr="00364FC6">
              <w:rPr>
                <w:rFonts w:ascii="宋体" w:hAnsi="宋体" w:hint="eastAsia"/>
                <w:b/>
                <w:sz w:val="24"/>
              </w:rPr>
              <w:t>2</w:t>
            </w:r>
            <w:r w:rsidRPr="00364FC6">
              <w:rPr>
                <w:rFonts w:ascii="宋体" w:hAnsi="宋体" w:hint="eastAsia"/>
                <w:sz w:val="24"/>
              </w:rPr>
              <w:t xml:space="preserve"> </w:t>
            </w:r>
            <w:r w:rsidR="00221C54" w:rsidRPr="00364FC6">
              <w:rPr>
                <w:rFonts w:ascii="宋体" w:hAnsi="宋体" w:hint="eastAsia"/>
                <w:sz w:val="24"/>
              </w:rPr>
              <w:t>：</w:t>
            </w:r>
            <w:r w:rsidRPr="00364FC6">
              <w:rPr>
                <w:rFonts w:ascii="宋体" w:hAnsi="宋体" w:hint="eastAsia"/>
                <w:sz w:val="24"/>
              </w:rPr>
              <w:t>1篇湖南省优秀博士学位论文的指导教师或2篇湖南省优秀硕士学位论文的指导教师；</w:t>
            </w:r>
          </w:p>
          <w:p w:rsidR="00816325" w:rsidRPr="00364FC6" w:rsidRDefault="00816325" w:rsidP="00221C54">
            <w:pPr>
              <w:spacing w:line="294" w:lineRule="exact"/>
              <w:rPr>
                <w:rFonts w:ascii="宋体" w:hAnsi="宋体"/>
                <w:sz w:val="24"/>
              </w:rPr>
            </w:pPr>
            <w:r w:rsidRPr="00364FC6">
              <w:rPr>
                <w:rFonts w:ascii="宋体" w:hAnsi="宋体" w:hint="eastAsia"/>
                <w:b/>
                <w:sz w:val="24"/>
              </w:rPr>
              <w:t>3</w:t>
            </w:r>
            <w:r w:rsidRPr="00364FC6">
              <w:rPr>
                <w:rFonts w:ascii="宋体" w:hAnsi="宋体" w:hint="eastAsia"/>
                <w:sz w:val="24"/>
              </w:rPr>
              <w:t xml:space="preserve"> </w:t>
            </w:r>
            <w:r w:rsidR="00221C54" w:rsidRPr="00364FC6">
              <w:rPr>
                <w:rFonts w:ascii="宋体" w:hAnsi="宋体" w:hint="eastAsia"/>
                <w:sz w:val="24"/>
              </w:rPr>
              <w:t>：</w:t>
            </w:r>
            <w:r w:rsidRPr="00364FC6">
              <w:rPr>
                <w:rFonts w:ascii="宋体" w:hAnsi="宋体" w:hint="eastAsia"/>
                <w:sz w:val="24"/>
              </w:rPr>
              <w:t>正式出版的研究生教学推荐用书的主编</w:t>
            </w:r>
            <w:r w:rsidR="00221C54" w:rsidRPr="00364FC6">
              <w:rPr>
                <w:rFonts w:ascii="宋体" w:hAnsi="宋体" w:hint="eastAsia"/>
                <w:sz w:val="24"/>
              </w:rPr>
              <w:t>。</w:t>
            </w:r>
          </w:p>
        </w:tc>
      </w:tr>
      <w:tr w:rsidR="00FE053B" w:rsidTr="00D81293">
        <w:trPr>
          <w:cantSplit/>
          <w:trHeight w:val="305"/>
          <w:jc w:val="center"/>
        </w:trPr>
        <w:tc>
          <w:tcPr>
            <w:tcW w:w="1091" w:type="pct"/>
            <w:vMerge/>
            <w:vAlign w:val="center"/>
          </w:tcPr>
          <w:p w:rsidR="00FE053B" w:rsidRPr="00364FC6" w:rsidRDefault="00FE053B" w:rsidP="00E00670">
            <w:pPr>
              <w:jc w:val="center"/>
              <w:rPr>
                <w:sz w:val="18"/>
                <w:szCs w:val="18"/>
              </w:rPr>
            </w:pPr>
          </w:p>
        </w:tc>
        <w:tc>
          <w:tcPr>
            <w:tcW w:w="439" w:type="pct"/>
            <w:vMerge/>
            <w:vAlign w:val="center"/>
          </w:tcPr>
          <w:p w:rsidR="00FE053B" w:rsidRPr="00364FC6" w:rsidRDefault="00FE053B" w:rsidP="00E00670">
            <w:pPr>
              <w:pStyle w:val="a3"/>
              <w:rPr>
                <w:rFonts w:hAnsi="宋体" w:cs="宋体"/>
                <w:sz w:val="24"/>
                <w:szCs w:val="24"/>
              </w:rPr>
            </w:pPr>
          </w:p>
        </w:tc>
        <w:tc>
          <w:tcPr>
            <w:tcW w:w="345" w:type="pct"/>
            <w:vMerge/>
            <w:vAlign w:val="center"/>
          </w:tcPr>
          <w:p w:rsidR="00FE053B" w:rsidRPr="00364FC6" w:rsidRDefault="00FE053B" w:rsidP="00E00670">
            <w:pPr>
              <w:pStyle w:val="a3"/>
              <w:rPr>
                <w:rFonts w:hAnsi="宋体" w:cs="宋体"/>
                <w:sz w:val="24"/>
                <w:szCs w:val="24"/>
              </w:rPr>
            </w:pPr>
          </w:p>
        </w:tc>
        <w:tc>
          <w:tcPr>
            <w:tcW w:w="3125" w:type="pct"/>
            <w:shd w:val="clear" w:color="auto" w:fill="E6E6E6"/>
          </w:tcPr>
          <w:p w:rsidR="00FE053B" w:rsidRPr="00364FC6" w:rsidRDefault="00FE053B" w:rsidP="0088289B">
            <w:pPr>
              <w:pStyle w:val="a3"/>
              <w:ind w:firstLineChars="2495" w:firstLine="6011"/>
              <w:jc w:val="left"/>
              <w:rPr>
                <w:rFonts w:hAnsi="宋体" w:cs="宋体"/>
                <w:b/>
                <w:sz w:val="24"/>
                <w:szCs w:val="24"/>
              </w:rPr>
            </w:pPr>
            <w:r w:rsidRPr="00364FC6">
              <w:rPr>
                <w:rFonts w:hAnsi="宋体" w:cs="宋体" w:hint="eastAsia"/>
                <w:b/>
                <w:sz w:val="24"/>
                <w:szCs w:val="24"/>
              </w:rPr>
              <w:t>D项：骨干专家</w:t>
            </w:r>
          </w:p>
        </w:tc>
      </w:tr>
      <w:tr w:rsidR="00FE053B" w:rsidTr="00D81293">
        <w:trPr>
          <w:cantSplit/>
          <w:trHeight w:val="447"/>
          <w:jc w:val="center"/>
        </w:trPr>
        <w:tc>
          <w:tcPr>
            <w:tcW w:w="1091" w:type="pct"/>
            <w:vMerge/>
            <w:tcBorders>
              <w:bottom w:val="single" w:sz="4" w:space="0" w:color="auto"/>
            </w:tcBorders>
            <w:vAlign w:val="center"/>
          </w:tcPr>
          <w:p w:rsidR="00FE053B" w:rsidRPr="00364FC6" w:rsidRDefault="00FE053B" w:rsidP="00E00670">
            <w:pPr>
              <w:jc w:val="center"/>
              <w:rPr>
                <w:sz w:val="18"/>
                <w:szCs w:val="18"/>
              </w:rPr>
            </w:pPr>
          </w:p>
        </w:tc>
        <w:tc>
          <w:tcPr>
            <w:tcW w:w="439" w:type="pct"/>
            <w:vMerge/>
            <w:tcBorders>
              <w:bottom w:val="single" w:sz="4" w:space="0" w:color="auto"/>
            </w:tcBorders>
            <w:vAlign w:val="center"/>
          </w:tcPr>
          <w:p w:rsidR="00FE053B" w:rsidRPr="00364FC6" w:rsidRDefault="00FE053B" w:rsidP="00E00670">
            <w:pPr>
              <w:pStyle w:val="a3"/>
              <w:rPr>
                <w:rFonts w:hAnsi="宋体" w:cs="宋体"/>
                <w:sz w:val="24"/>
                <w:szCs w:val="24"/>
              </w:rPr>
            </w:pPr>
          </w:p>
        </w:tc>
        <w:tc>
          <w:tcPr>
            <w:tcW w:w="345" w:type="pct"/>
            <w:vMerge/>
            <w:tcBorders>
              <w:bottom w:val="single" w:sz="4" w:space="0" w:color="auto"/>
            </w:tcBorders>
            <w:vAlign w:val="center"/>
          </w:tcPr>
          <w:p w:rsidR="00FE053B" w:rsidRPr="00364FC6" w:rsidRDefault="00FE053B" w:rsidP="00E00670">
            <w:pPr>
              <w:pStyle w:val="a3"/>
              <w:rPr>
                <w:rFonts w:hAnsi="宋体" w:cs="宋体"/>
                <w:sz w:val="24"/>
                <w:szCs w:val="24"/>
              </w:rPr>
            </w:pPr>
          </w:p>
        </w:tc>
        <w:tc>
          <w:tcPr>
            <w:tcW w:w="3125" w:type="pct"/>
            <w:tcBorders>
              <w:bottom w:val="single" w:sz="4" w:space="0" w:color="auto"/>
            </w:tcBorders>
            <w:vAlign w:val="center"/>
          </w:tcPr>
          <w:p w:rsidR="00E83524" w:rsidRPr="00364FC6" w:rsidRDefault="00E83524">
            <w:pPr>
              <w:spacing w:line="294" w:lineRule="exact"/>
              <w:rPr>
                <w:rFonts w:ascii="宋体" w:hAnsi="宋体" w:cs="宋体"/>
                <w:sz w:val="24"/>
              </w:rPr>
            </w:pPr>
            <w:r w:rsidRPr="00364FC6">
              <w:rPr>
                <w:rFonts w:ascii="宋体" w:hAnsi="宋体"/>
                <w:b/>
                <w:sz w:val="24"/>
              </w:rPr>
              <w:t>1:</w:t>
            </w:r>
            <w:r w:rsidRPr="00364FC6">
              <w:rPr>
                <w:rFonts w:ascii="宋体" w:hAnsi="宋体" w:hint="eastAsia"/>
                <w:sz w:val="24"/>
              </w:rPr>
              <w:t xml:space="preserve"> 国家“千人计划”长期项目创新人才</w:t>
            </w:r>
            <w:r w:rsidR="009D0086" w:rsidRPr="00364FC6">
              <w:rPr>
                <w:rFonts w:ascii="宋体" w:hAnsi="宋体" w:hint="eastAsia"/>
                <w:sz w:val="24"/>
              </w:rPr>
              <w:t>、国家“万人计划”专家、享受国务院政府特殊津贴专家</w:t>
            </w:r>
            <w:r w:rsidRPr="00364FC6">
              <w:rPr>
                <w:rFonts w:ascii="宋体" w:hAnsi="宋体" w:hint="eastAsia"/>
                <w:sz w:val="24"/>
              </w:rPr>
              <w:t>；</w:t>
            </w:r>
          </w:p>
          <w:p w:rsidR="009D0086" w:rsidRPr="00364FC6" w:rsidRDefault="00E83524">
            <w:pPr>
              <w:spacing w:line="294" w:lineRule="exact"/>
              <w:rPr>
                <w:rFonts w:ascii="宋体" w:hAnsi="宋体"/>
                <w:sz w:val="24"/>
              </w:rPr>
            </w:pPr>
            <w:r w:rsidRPr="00364FC6">
              <w:rPr>
                <w:rFonts w:ascii="宋体" w:hAnsi="宋体"/>
                <w:b/>
                <w:sz w:val="24"/>
              </w:rPr>
              <w:t>2:</w:t>
            </w:r>
            <w:r w:rsidRPr="00364FC6">
              <w:rPr>
                <w:rFonts w:ascii="宋体" w:hAnsi="宋体" w:hint="eastAsia"/>
                <w:sz w:val="24"/>
              </w:rPr>
              <w:t xml:space="preserve"> 教育部“长江学者”特聘教授</w:t>
            </w:r>
            <w:r w:rsidR="009D0086" w:rsidRPr="00364FC6">
              <w:rPr>
                <w:rFonts w:ascii="宋体" w:hAnsi="宋体" w:hint="eastAsia"/>
                <w:sz w:val="24"/>
              </w:rPr>
              <w:t>、教育部新世纪优秀人才</w:t>
            </w:r>
            <w:r w:rsidR="00A309C6" w:rsidRPr="00364FC6">
              <w:rPr>
                <w:rFonts w:ascii="宋体" w:hAnsi="宋体" w:hint="eastAsia"/>
                <w:sz w:val="24"/>
              </w:rPr>
              <w:t>、</w:t>
            </w:r>
            <w:proofErr w:type="gramStart"/>
            <w:r w:rsidRPr="00364FC6">
              <w:rPr>
                <w:rFonts w:ascii="宋体" w:hAnsi="宋体" w:hint="eastAsia"/>
                <w:sz w:val="24"/>
              </w:rPr>
              <w:t>人社部</w:t>
            </w:r>
            <w:proofErr w:type="gramEnd"/>
            <w:r w:rsidRPr="00364FC6">
              <w:rPr>
                <w:rFonts w:ascii="宋体" w:hAnsi="宋体" w:hint="eastAsia"/>
                <w:sz w:val="24"/>
              </w:rPr>
              <w:t>“百千万”国家级人选</w:t>
            </w:r>
            <w:r w:rsidR="009D0086" w:rsidRPr="00364FC6">
              <w:rPr>
                <w:rFonts w:ascii="宋体" w:hAnsi="宋体" w:hint="eastAsia"/>
                <w:sz w:val="24"/>
              </w:rPr>
              <w:t>；</w:t>
            </w:r>
          </w:p>
          <w:p w:rsidR="00E83524" w:rsidRPr="00364FC6" w:rsidRDefault="009D0086">
            <w:pPr>
              <w:spacing w:line="294" w:lineRule="exact"/>
              <w:rPr>
                <w:rFonts w:ascii="宋体" w:hAnsi="宋体"/>
                <w:sz w:val="24"/>
              </w:rPr>
            </w:pPr>
            <w:r w:rsidRPr="00364FC6">
              <w:rPr>
                <w:rFonts w:ascii="宋体" w:hAnsi="宋体"/>
                <w:b/>
                <w:sz w:val="24"/>
              </w:rPr>
              <w:t>3：</w:t>
            </w:r>
            <w:r w:rsidR="00E83524" w:rsidRPr="00364FC6">
              <w:rPr>
                <w:rFonts w:ascii="宋体" w:hAnsi="宋体" w:hint="eastAsia"/>
                <w:sz w:val="24"/>
              </w:rPr>
              <w:t>湖南省“芙蓉学者”特聘教授、湖南省“百人计划”长期项目创新人才、享受湖南省政府特殊津贴专家、湖南省新世纪121人才工程第一层次人选。</w:t>
            </w:r>
          </w:p>
        </w:tc>
      </w:tr>
    </w:tbl>
    <w:p w:rsidR="000F5C74" w:rsidRPr="00522629" w:rsidRDefault="00522629" w:rsidP="00AB548C">
      <w:pPr>
        <w:pStyle w:val="a3"/>
      </w:pPr>
      <w:r>
        <w:rPr>
          <w:rFonts w:hint="eastAsia"/>
        </w:rPr>
        <w:t>注：1、</w:t>
      </w:r>
      <w:r w:rsidR="00A40D0C">
        <w:rPr>
          <w:rFonts w:hint="eastAsia"/>
        </w:rPr>
        <w:t>首次聘期的业绩统计时间</w:t>
      </w:r>
      <w:r w:rsidR="0035519D">
        <w:rPr>
          <w:rFonts w:hint="eastAsia"/>
        </w:rPr>
        <w:t>为</w:t>
      </w:r>
      <w:r w:rsidR="00A40D0C">
        <w:rPr>
          <w:rFonts w:hint="eastAsia"/>
        </w:rPr>
        <w:t>2012年2月1日至2016年12月31日；</w:t>
      </w:r>
      <w:r w:rsidR="00921BCA">
        <w:rPr>
          <w:rFonts w:hint="eastAsia"/>
        </w:rPr>
        <w:t>任</w:t>
      </w:r>
      <w:r w:rsidR="0035519D">
        <w:rPr>
          <w:rFonts w:hint="eastAsia"/>
        </w:rPr>
        <w:t>现</w:t>
      </w:r>
      <w:r w:rsidR="00921BCA">
        <w:rPr>
          <w:rFonts w:hint="eastAsia"/>
        </w:rPr>
        <w:t>职年限</w:t>
      </w:r>
      <w:r w:rsidR="0035519D">
        <w:rPr>
          <w:rFonts w:hint="eastAsia"/>
        </w:rPr>
        <w:t>从</w:t>
      </w:r>
      <w:r w:rsidR="00921BCA">
        <w:rPr>
          <w:rFonts w:hint="eastAsia"/>
        </w:rPr>
        <w:t>任</w:t>
      </w:r>
      <w:proofErr w:type="gramStart"/>
      <w:r w:rsidR="00921BCA">
        <w:rPr>
          <w:rFonts w:hint="eastAsia"/>
        </w:rPr>
        <w:t>现</w:t>
      </w:r>
      <w:r w:rsidR="0035519D">
        <w:rPr>
          <w:rFonts w:hint="eastAsia"/>
        </w:rPr>
        <w:t>专业</w:t>
      </w:r>
      <w:proofErr w:type="gramEnd"/>
      <w:r w:rsidR="0035519D">
        <w:rPr>
          <w:rFonts w:hint="eastAsia"/>
        </w:rPr>
        <w:t>技术</w:t>
      </w:r>
      <w:r w:rsidR="00921BCA">
        <w:rPr>
          <w:rFonts w:hint="eastAsia"/>
        </w:rPr>
        <w:t>职务之日</w:t>
      </w:r>
      <w:r>
        <w:rPr>
          <w:rFonts w:hint="eastAsia"/>
        </w:rPr>
        <w:t>起至</w:t>
      </w:r>
      <w:proofErr w:type="gramStart"/>
      <w:r>
        <w:rPr>
          <w:rFonts w:hint="eastAsia"/>
        </w:rPr>
        <w:t>20</w:t>
      </w:r>
      <w:r w:rsidR="00FB7A25">
        <w:rPr>
          <w:rFonts w:hint="eastAsia"/>
        </w:rPr>
        <w:t>20</w:t>
      </w:r>
      <w:r>
        <w:rPr>
          <w:rFonts w:hint="eastAsia"/>
        </w:rPr>
        <w:t>年</w:t>
      </w:r>
      <w:r w:rsidR="00FB7A25">
        <w:rPr>
          <w:rFonts w:hint="eastAsia"/>
        </w:rPr>
        <w:t>3</w:t>
      </w:r>
      <w:r>
        <w:rPr>
          <w:rFonts w:hint="eastAsia"/>
        </w:rPr>
        <w:t>月</w:t>
      </w:r>
      <w:r w:rsidR="00FB7A25">
        <w:rPr>
          <w:rFonts w:hint="eastAsia"/>
        </w:rPr>
        <w:t>20</w:t>
      </w:r>
      <w:r>
        <w:rPr>
          <w:rFonts w:hint="eastAsia"/>
        </w:rPr>
        <w:t>日止</w:t>
      </w:r>
      <w:r w:rsidR="0035519D">
        <w:rPr>
          <w:rFonts w:hint="eastAsia"/>
        </w:rPr>
        <w:t>按实</w:t>
      </w:r>
      <w:proofErr w:type="gramEnd"/>
      <w:r w:rsidR="0035519D">
        <w:rPr>
          <w:rFonts w:hint="eastAsia"/>
        </w:rPr>
        <w:t>年计算</w:t>
      </w:r>
      <w:r w:rsidR="00921BCA">
        <w:rPr>
          <w:rFonts w:hint="eastAsia"/>
        </w:rPr>
        <w:t>（学术业绩要求统计时间同任职年限时间）</w:t>
      </w:r>
      <w:r w:rsidR="0035519D">
        <w:rPr>
          <w:rFonts w:hint="eastAsia"/>
        </w:rPr>
        <w:t>，</w:t>
      </w:r>
      <w:r w:rsidR="00EA6918">
        <w:rPr>
          <w:rFonts w:hint="eastAsia"/>
        </w:rPr>
        <w:t>如：</w:t>
      </w:r>
      <w:r w:rsidR="0035519D">
        <w:rPr>
          <w:rFonts w:hint="eastAsia"/>
        </w:rPr>
        <w:t>任职年限</w:t>
      </w:r>
      <w:r w:rsidR="0035519D" w:rsidRPr="0035519D">
        <w:rPr>
          <w:rFonts w:hint="eastAsia"/>
        </w:rPr>
        <w:t>＜5年指201</w:t>
      </w:r>
      <w:r w:rsidR="00393337">
        <w:rPr>
          <w:rFonts w:hint="eastAsia"/>
        </w:rPr>
        <w:t>5</w:t>
      </w:r>
      <w:r w:rsidR="0035519D" w:rsidRPr="0035519D">
        <w:rPr>
          <w:rFonts w:hint="eastAsia"/>
        </w:rPr>
        <w:t>年</w:t>
      </w:r>
      <w:r w:rsidR="005C2661">
        <w:rPr>
          <w:rFonts w:hint="eastAsia"/>
        </w:rPr>
        <w:t>3</w:t>
      </w:r>
      <w:r w:rsidR="0035519D" w:rsidRPr="0035519D">
        <w:rPr>
          <w:rFonts w:hint="eastAsia"/>
        </w:rPr>
        <w:t>月</w:t>
      </w:r>
      <w:r w:rsidR="005C2661">
        <w:rPr>
          <w:rFonts w:hint="eastAsia"/>
        </w:rPr>
        <w:t>21</w:t>
      </w:r>
      <w:r w:rsidR="0035519D" w:rsidRPr="0035519D">
        <w:rPr>
          <w:rFonts w:hint="eastAsia"/>
        </w:rPr>
        <w:t>日（含）</w:t>
      </w:r>
      <w:r w:rsidR="0035519D">
        <w:rPr>
          <w:rFonts w:hint="eastAsia"/>
        </w:rPr>
        <w:t>后任</w:t>
      </w:r>
      <w:proofErr w:type="gramStart"/>
      <w:r w:rsidR="0035519D">
        <w:rPr>
          <w:rFonts w:hint="eastAsia"/>
        </w:rPr>
        <w:t>现专业</w:t>
      </w:r>
      <w:proofErr w:type="gramEnd"/>
      <w:r w:rsidR="0035519D">
        <w:rPr>
          <w:rFonts w:hint="eastAsia"/>
        </w:rPr>
        <w:t>技术职务，以此类推，以发文时间为准</w:t>
      </w:r>
      <w:r>
        <w:rPr>
          <w:rFonts w:hint="eastAsia"/>
        </w:rPr>
        <w:t>；2、重复满足“学术业绩要求”中</w:t>
      </w:r>
      <w:r w:rsidR="005D58A5">
        <w:rPr>
          <w:rFonts w:hint="eastAsia"/>
        </w:rPr>
        <w:t>某一项或</w:t>
      </w:r>
      <w:r>
        <w:rPr>
          <w:rFonts w:hint="eastAsia"/>
        </w:rPr>
        <w:t>某一条的，在统计时</w:t>
      </w:r>
      <w:r w:rsidR="005D58A5">
        <w:rPr>
          <w:rFonts w:hint="eastAsia"/>
        </w:rPr>
        <w:t>分别</w:t>
      </w:r>
      <w:r>
        <w:rPr>
          <w:rFonts w:hint="eastAsia"/>
        </w:rPr>
        <w:t>均只</w:t>
      </w:r>
      <w:proofErr w:type="gramStart"/>
      <w:r>
        <w:rPr>
          <w:rFonts w:hint="eastAsia"/>
        </w:rPr>
        <w:t>算满足</w:t>
      </w:r>
      <w:proofErr w:type="gramEnd"/>
      <w:r>
        <w:rPr>
          <w:rFonts w:hint="eastAsia"/>
        </w:rPr>
        <w:t>一</w:t>
      </w:r>
      <w:r w:rsidR="005D58A5">
        <w:rPr>
          <w:rFonts w:hint="eastAsia"/>
        </w:rPr>
        <w:t>项或一</w:t>
      </w:r>
      <w:r>
        <w:rPr>
          <w:rFonts w:hint="eastAsia"/>
        </w:rPr>
        <w:t>条。</w:t>
      </w:r>
    </w:p>
    <w:sectPr w:rsidR="000F5C74" w:rsidRPr="00522629" w:rsidSect="00EF5A4F">
      <w:headerReference w:type="even" r:id="rId8"/>
      <w:headerReference w:type="default" r:id="rId9"/>
      <w:footerReference w:type="even" r:id="rId10"/>
      <w:footerReference w:type="default" r:id="rId11"/>
      <w:headerReference w:type="first" r:id="rId12"/>
      <w:footerReference w:type="first" r:id="rId13"/>
      <w:pgSz w:w="23814" w:h="16840" w:orient="landscape" w:code="8"/>
      <w:pgMar w:top="454" w:right="720" w:bottom="454"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760" w:rsidRDefault="009D7760">
      <w:r>
        <w:separator/>
      </w:r>
    </w:p>
  </w:endnote>
  <w:endnote w:type="continuationSeparator" w:id="0">
    <w:p w:rsidR="009D7760" w:rsidRDefault="009D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515" w:rsidRDefault="00EB151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515" w:rsidRDefault="00EB151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515" w:rsidRDefault="00EB151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760" w:rsidRDefault="009D7760">
      <w:r>
        <w:separator/>
      </w:r>
    </w:p>
  </w:footnote>
  <w:footnote w:type="continuationSeparator" w:id="0">
    <w:p w:rsidR="009D7760" w:rsidRDefault="009D7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515" w:rsidRDefault="00EB151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CFF" w:rsidRPr="00420622" w:rsidRDefault="00102C90" w:rsidP="00F074E4">
    <w:pPr>
      <w:pStyle w:val="a4"/>
      <w:pBdr>
        <w:bottom w:val="none" w:sz="0" w:space="0" w:color="auto"/>
      </w:pBdr>
      <w:jc w:val="both"/>
      <w:rPr>
        <w:rFonts w:ascii="宋体" w:hAnsi="宋体"/>
        <w:sz w:val="28"/>
        <w:szCs w:val="28"/>
      </w:rPr>
    </w:pPr>
    <w:r>
      <w:rPr>
        <w:rFonts w:ascii="宋体" w:hAnsi="宋体" w:hint="eastAsia"/>
        <w:sz w:val="28"/>
        <w:szCs w:val="28"/>
      </w:rPr>
      <w:t>附</w:t>
    </w:r>
    <w:r w:rsidR="00937ED4">
      <w:rPr>
        <w:rFonts w:ascii="宋体" w:hAnsi="宋体" w:hint="eastAsia"/>
        <w:sz w:val="28"/>
        <w:szCs w:val="28"/>
      </w:rPr>
      <w:t>件</w:t>
    </w:r>
    <w:r w:rsidR="00EB1515">
      <w:rPr>
        <w:rFonts w:ascii="宋体" w:hAnsi="宋体" w:hint="eastAsia"/>
        <w:sz w:val="28"/>
        <w:szCs w:val="28"/>
      </w:rPr>
      <w:t>2</w:t>
    </w:r>
    <w:r>
      <w:rPr>
        <w:rFonts w:ascii="宋体" w:hAnsi="宋体" w:hint="eastAsia"/>
        <w:sz w:val="28"/>
        <w:szCs w:val="28"/>
      </w:rPr>
      <w:t>：</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515" w:rsidRDefault="00EB151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29"/>
    <w:rsid w:val="000347FF"/>
    <w:rsid w:val="000969A8"/>
    <w:rsid w:val="000B6AE4"/>
    <w:rsid w:val="000F5C74"/>
    <w:rsid w:val="00102C90"/>
    <w:rsid w:val="00120B11"/>
    <w:rsid w:val="00121658"/>
    <w:rsid w:val="00124FDA"/>
    <w:rsid w:val="001A2E5E"/>
    <w:rsid w:val="001C2E51"/>
    <w:rsid w:val="001C479D"/>
    <w:rsid w:val="001F632D"/>
    <w:rsid w:val="00221C54"/>
    <w:rsid w:val="002720EB"/>
    <w:rsid w:val="002853AD"/>
    <w:rsid w:val="002E1977"/>
    <w:rsid w:val="003132EA"/>
    <w:rsid w:val="0035519D"/>
    <w:rsid w:val="00364FC6"/>
    <w:rsid w:val="00367663"/>
    <w:rsid w:val="00393337"/>
    <w:rsid w:val="003B001D"/>
    <w:rsid w:val="003D6443"/>
    <w:rsid w:val="003F4FC4"/>
    <w:rsid w:val="00431B9B"/>
    <w:rsid w:val="00432BDF"/>
    <w:rsid w:val="0044082B"/>
    <w:rsid w:val="004A0F10"/>
    <w:rsid w:val="004A6CFD"/>
    <w:rsid w:val="004A7A8A"/>
    <w:rsid w:val="004B3C00"/>
    <w:rsid w:val="004B420B"/>
    <w:rsid w:val="00522629"/>
    <w:rsid w:val="00571B91"/>
    <w:rsid w:val="00596993"/>
    <w:rsid w:val="005A2CDE"/>
    <w:rsid w:val="005C2661"/>
    <w:rsid w:val="005D58A5"/>
    <w:rsid w:val="00686454"/>
    <w:rsid w:val="006C3692"/>
    <w:rsid w:val="0074005D"/>
    <w:rsid w:val="007A53F4"/>
    <w:rsid w:val="007E0FF2"/>
    <w:rsid w:val="007F14EB"/>
    <w:rsid w:val="0081329A"/>
    <w:rsid w:val="00816325"/>
    <w:rsid w:val="0088289B"/>
    <w:rsid w:val="008870A9"/>
    <w:rsid w:val="008C0483"/>
    <w:rsid w:val="008D2514"/>
    <w:rsid w:val="008D4BC9"/>
    <w:rsid w:val="008E04D5"/>
    <w:rsid w:val="008E55A4"/>
    <w:rsid w:val="0090239B"/>
    <w:rsid w:val="00921BCA"/>
    <w:rsid w:val="0092772A"/>
    <w:rsid w:val="00937ED4"/>
    <w:rsid w:val="00990983"/>
    <w:rsid w:val="009D0086"/>
    <w:rsid w:val="009D7760"/>
    <w:rsid w:val="009E151F"/>
    <w:rsid w:val="009F4E45"/>
    <w:rsid w:val="009F5D08"/>
    <w:rsid w:val="00A01E9C"/>
    <w:rsid w:val="00A309C6"/>
    <w:rsid w:val="00A40D0C"/>
    <w:rsid w:val="00AB548C"/>
    <w:rsid w:val="00AD0E81"/>
    <w:rsid w:val="00B81C4B"/>
    <w:rsid w:val="00B90C93"/>
    <w:rsid w:val="00C14C94"/>
    <w:rsid w:val="00C75C6D"/>
    <w:rsid w:val="00C96BB5"/>
    <w:rsid w:val="00D14EBA"/>
    <w:rsid w:val="00D4565A"/>
    <w:rsid w:val="00D629D0"/>
    <w:rsid w:val="00D81293"/>
    <w:rsid w:val="00D84EDD"/>
    <w:rsid w:val="00D87A7E"/>
    <w:rsid w:val="00D91613"/>
    <w:rsid w:val="00DC3200"/>
    <w:rsid w:val="00DF6A63"/>
    <w:rsid w:val="00E147F8"/>
    <w:rsid w:val="00E17782"/>
    <w:rsid w:val="00E41659"/>
    <w:rsid w:val="00E83524"/>
    <w:rsid w:val="00E97E07"/>
    <w:rsid w:val="00EA38DA"/>
    <w:rsid w:val="00EA6918"/>
    <w:rsid w:val="00EB1515"/>
    <w:rsid w:val="00EF5A4F"/>
    <w:rsid w:val="00F21343"/>
    <w:rsid w:val="00FA376C"/>
    <w:rsid w:val="00FB7A25"/>
    <w:rsid w:val="00FC1CEF"/>
    <w:rsid w:val="00FE0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6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22629"/>
    <w:rPr>
      <w:rFonts w:ascii="宋体" w:hAnsi="Courier New" w:cs="Courier New"/>
      <w:szCs w:val="21"/>
    </w:rPr>
  </w:style>
  <w:style w:type="character" w:customStyle="1" w:styleId="Char">
    <w:name w:val="纯文本 Char"/>
    <w:basedOn w:val="a0"/>
    <w:link w:val="a3"/>
    <w:rsid w:val="00522629"/>
    <w:rPr>
      <w:rFonts w:ascii="宋体" w:eastAsia="宋体" w:hAnsi="Courier New" w:cs="Courier New"/>
      <w:szCs w:val="21"/>
    </w:rPr>
  </w:style>
  <w:style w:type="paragraph" w:styleId="a4">
    <w:name w:val="header"/>
    <w:basedOn w:val="a"/>
    <w:link w:val="Char0"/>
    <w:rsid w:val="005226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522629"/>
    <w:rPr>
      <w:rFonts w:ascii="Times New Roman" w:eastAsia="宋体" w:hAnsi="Times New Roman" w:cs="Times New Roman"/>
      <w:sz w:val="18"/>
      <w:szCs w:val="18"/>
    </w:rPr>
  </w:style>
  <w:style w:type="paragraph" w:styleId="a5">
    <w:name w:val="Balloon Text"/>
    <w:basedOn w:val="a"/>
    <w:link w:val="Char1"/>
    <w:uiPriority w:val="99"/>
    <w:semiHidden/>
    <w:unhideWhenUsed/>
    <w:rsid w:val="00522629"/>
    <w:rPr>
      <w:sz w:val="18"/>
      <w:szCs w:val="18"/>
    </w:rPr>
  </w:style>
  <w:style w:type="character" w:customStyle="1" w:styleId="Char1">
    <w:name w:val="批注框文本 Char"/>
    <w:basedOn w:val="a0"/>
    <w:link w:val="a5"/>
    <w:uiPriority w:val="99"/>
    <w:semiHidden/>
    <w:rsid w:val="00522629"/>
    <w:rPr>
      <w:rFonts w:ascii="Times New Roman" w:eastAsia="宋体" w:hAnsi="Times New Roman" w:cs="Times New Roman"/>
      <w:sz w:val="18"/>
      <w:szCs w:val="18"/>
    </w:rPr>
  </w:style>
  <w:style w:type="paragraph" w:styleId="a6">
    <w:name w:val="footer"/>
    <w:basedOn w:val="a"/>
    <w:link w:val="Char2"/>
    <w:uiPriority w:val="99"/>
    <w:unhideWhenUsed/>
    <w:rsid w:val="00120B11"/>
    <w:pPr>
      <w:tabs>
        <w:tab w:val="center" w:pos="4153"/>
        <w:tab w:val="right" w:pos="8306"/>
      </w:tabs>
      <w:snapToGrid w:val="0"/>
      <w:jc w:val="left"/>
    </w:pPr>
    <w:rPr>
      <w:sz w:val="18"/>
      <w:szCs w:val="18"/>
    </w:rPr>
  </w:style>
  <w:style w:type="character" w:customStyle="1" w:styleId="Char2">
    <w:name w:val="页脚 Char"/>
    <w:basedOn w:val="a0"/>
    <w:link w:val="a6"/>
    <w:uiPriority w:val="99"/>
    <w:rsid w:val="00120B1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6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22629"/>
    <w:rPr>
      <w:rFonts w:ascii="宋体" w:hAnsi="Courier New" w:cs="Courier New"/>
      <w:szCs w:val="21"/>
    </w:rPr>
  </w:style>
  <w:style w:type="character" w:customStyle="1" w:styleId="Char">
    <w:name w:val="纯文本 Char"/>
    <w:basedOn w:val="a0"/>
    <w:link w:val="a3"/>
    <w:rsid w:val="00522629"/>
    <w:rPr>
      <w:rFonts w:ascii="宋体" w:eastAsia="宋体" w:hAnsi="Courier New" w:cs="Courier New"/>
      <w:szCs w:val="21"/>
    </w:rPr>
  </w:style>
  <w:style w:type="paragraph" w:styleId="a4">
    <w:name w:val="header"/>
    <w:basedOn w:val="a"/>
    <w:link w:val="Char0"/>
    <w:rsid w:val="005226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522629"/>
    <w:rPr>
      <w:rFonts w:ascii="Times New Roman" w:eastAsia="宋体" w:hAnsi="Times New Roman" w:cs="Times New Roman"/>
      <w:sz w:val="18"/>
      <w:szCs w:val="18"/>
    </w:rPr>
  </w:style>
  <w:style w:type="paragraph" w:styleId="a5">
    <w:name w:val="Balloon Text"/>
    <w:basedOn w:val="a"/>
    <w:link w:val="Char1"/>
    <w:uiPriority w:val="99"/>
    <w:semiHidden/>
    <w:unhideWhenUsed/>
    <w:rsid w:val="00522629"/>
    <w:rPr>
      <w:sz w:val="18"/>
      <w:szCs w:val="18"/>
    </w:rPr>
  </w:style>
  <w:style w:type="character" w:customStyle="1" w:styleId="Char1">
    <w:name w:val="批注框文本 Char"/>
    <w:basedOn w:val="a0"/>
    <w:link w:val="a5"/>
    <w:uiPriority w:val="99"/>
    <w:semiHidden/>
    <w:rsid w:val="00522629"/>
    <w:rPr>
      <w:rFonts w:ascii="Times New Roman" w:eastAsia="宋体" w:hAnsi="Times New Roman" w:cs="Times New Roman"/>
      <w:sz w:val="18"/>
      <w:szCs w:val="18"/>
    </w:rPr>
  </w:style>
  <w:style w:type="paragraph" w:styleId="a6">
    <w:name w:val="footer"/>
    <w:basedOn w:val="a"/>
    <w:link w:val="Char2"/>
    <w:uiPriority w:val="99"/>
    <w:unhideWhenUsed/>
    <w:rsid w:val="00120B11"/>
    <w:pPr>
      <w:tabs>
        <w:tab w:val="center" w:pos="4153"/>
        <w:tab w:val="right" w:pos="8306"/>
      </w:tabs>
      <w:snapToGrid w:val="0"/>
      <w:jc w:val="left"/>
    </w:pPr>
    <w:rPr>
      <w:sz w:val="18"/>
      <w:szCs w:val="18"/>
    </w:rPr>
  </w:style>
  <w:style w:type="character" w:customStyle="1" w:styleId="Char2">
    <w:name w:val="页脚 Char"/>
    <w:basedOn w:val="a0"/>
    <w:link w:val="a6"/>
    <w:uiPriority w:val="99"/>
    <w:rsid w:val="00120B1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D6F6E-7426-4157-8212-ED893DCFD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Pages>
  <Words>322</Words>
  <Characters>1838</Characters>
  <Application>Microsoft Office Word</Application>
  <DocSecurity>0</DocSecurity>
  <Lines>15</Lines>
  <Paragraphs>4</Paragraphs>
  <ScaleCrop>false</ScaleCrop>
  <Company>Lenovo</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77</cp:revision>
  <cp:lastPrinted>2020-03-26T08:25:00Z</cp:lastPrinted>
  <dcterms:created xsi:type="dcterms:W3CDTF">2017-06-07T08:59:00Z</dcterms:created>
  <dcterms:modified xsi:type="dcterms:W3CDTF">2020-03-27T01:27:00Z</dcterms:modified>
</cp:coreProperties>
</file>